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大标宋简体" w:hAnsi="仿宋" w:eastAsia="方正大标宋简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附： </w:t>
      </w:r>
      <w:r>
        <w:rPr>
          <w:rFonts w:hint="eastAsia" w:ascii="方正大标宋简体" w:hAnsi="仿宋" w:eastAsia="方正大标宋简体"/>
          <w:sz w:val="44"/>
          <w:szCs w:val="44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方正大标宋简体" w:hAnsi="仿宋" w:eastAsia="方正大标宋简体"/>
          <w:sz w:val="44"/>
          <w:szCs w:val="44"/>
        </w:rPr>
        <w:t>活动规程</w:t>
      </w: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一、主办单位：金湖县教育体育局  金湖县体育总会</w:t>
      </w: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二、协办单位：金湖县老年人体育协会</w:t>
      </w: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三、时间：2019年9月22日上午8:30</w:t>
      </w: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四、地点：金湖县新体育馆（金中）</w:t>
      </w: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五、参加人数：每队参演人数不得少于24人</w:t>
      </w: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六、参演要求：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1.所有参演人数只能代表一个队伍参加，不得兼项，如发现兼项即取消参演队的资格。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2.参演队必须服装整齐，每队需展演2个项目，取平均分。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3.各参演队伍在9月18日前将参演节目报至教育体育局群体科郭凯旺（86880908  18852320818）处。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4.所有参演队需签订参演负责承诺书，否则不予参演。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5.如在参演中发现有兼外队参演的队员，请及时带视频到组委会投诉，展演结束后不再接受诉讼。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71618"/>
    <w:rsid w:val="3C5C0800"/>
    <w:rsid w:val="7627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2019-09-12T03:07:00Z</dcterms:created>
  <dc:creator>周小新～</dc:creator>
  <cp:lastModifiedBy>周小新～</cp:lastModifiedBy>
  <dcterms:modified xsi:type="dcterms:W3CDTF">2019-09-12T03:09:35Z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