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/>
          <w:sz w:val="44"/>
          <w:szCs w:val="44"/>
        </w:rPr>
        <w:t>年淮安市金鑫投资有限公司招聘工作人员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笔试成绩公示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195"/>
        <w:gridCol w:w="2387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准考证号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成绩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是否进入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65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66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78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66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20210707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74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20210708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20210709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20210710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20210717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/>
          <w:sz w:val="44"/>
          <w:szCs w:val="44"/>
        </w:rPr>
        <w:t>年淮安市金鑫投资有限公司招聘工作人员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笔试成绩公示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195"/>
        <w:gridCol w:w="2387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准考证号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成绩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是否进入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20210718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20210719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20210720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02岗工程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20210727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20210728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20210729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20210730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/>
          <w:sz w:val="44"/>
          <w:szCs w:val="44"/>
        </w:rPr>
        <w:t>年淮安市金鑫投资有限公司招聘工作人员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笔试成绩公示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195"/>
        <w:gridCol w:w="2387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准考证号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成绩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是否进入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20210737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20210738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20210739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20210740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20210741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43" w:right="1066" w:bottom="1043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1AD"/>
    <w:rsid w:val="000B11AD"/>
    <w:rsid w:val="004A3F2B"/>
    <w:rsid w:val="0070560B"/>
    <w:rsid w:val="00D8282D"/>
    <w:rsid w:val="0B495D10"/>
    <w:rsid w:val="0EEF211E"/>
    <w:rsid w:val="15D13840"/>
    <w:rsid w:val="16EE506C"/>
    <w:rsid w:val="1E2C3350"/>
    <w:rsid w:val="2C0C164B"/>
    <w:rsid w:val="2C8B4069"/>
    <w:rsid w:val="2F534051"/>
    <w:rsid w:val="3C1D3872"/>
    <w:rsid w:val="44C82559"/>
    <w:rsid w:val="457D4C04"/>
    <w:rsid w:val="47E35E83"/>
    <w:rsid w:val="57C6550B"/>
    <w:rsid w:val="58140EE9"/>
    <w:rsid w:val="5E491AA7"/>
    <w:rsid w:val="5F021F4E"/>
    <w:rsid w:val="61AC3955"/>
    <w:rsid w:val="658072D8"/>
    <w:rsid w:val="67225DAD"/>
    <w:rsid w:val="690417E0"/>
    <w:rsid w:val="6C913755"/>
    <w:rsid w:val="6F060E02"/>
    <w:rsid w:val="70AC7B9B"/>
    <w:rsid w:val="79C34026"/>
    <w:rsid w:val="7F4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245</Characters>
  <Lines>2</Lines>
  <Paragraphs>1</Paragraphs>
  <TotalTime>14</TotalTime>
  <ScaleCrop>false</ScaleCrop>
  <LinksUpToDate>false</LinksUpToDate>
  <CharactersWithSpaces>286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2019-10-16T01:26:00Z</dcterms:created>
  <dc:creator>Lenovo</dc:creator>
  <cp:lastModifiedBy>浪漫满屋</cp:lastModifiedBy>
  <cp:lastPrinted>2020-12-05T03:03:00Z</cp:lastPrinted>
  <dcterms:modified xsi:type="dcterms:W3CDTF">2021-07-17T04:16:17Z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34098BE4556044D09D13ECD6A8BFD4D5</vt:lpwstr>
  </property>
</Properties>
</file>