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7"/>
        <w:gridCol w:w="1216"/>
        <w:gridCol w:w="960"/>
        <w:gridCol w:w="704"/>
        <w:gridCol w:w="1312"/>
        <w:gridCol w:w="1376"/>
        <w:gridCol w:w="19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戴楼街道2021年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临时性公益性岗位推荐表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照片粘贴处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就业困难类型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5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享受最低生活保障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女40周岁以上、男50周岁以上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5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eastAsia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特困职工家庭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残疾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□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城镇零就业家庭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5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农村零转移家庭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连续失业1年以上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军队退役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5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城市规划区范围内的被征地农民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53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eastAsia="仿宋_GB2312"/>
                <w:snapToGrid w:val="0"/>
                <w:color w:val="auto"/>
                <w:kern w:val="0"/>
                <w:sz w:val="24"/>
                <w:szCs w:val="24"/>
                <w:lang w:eastAsia="zh-CN"/>
              </w:rPr>
              <w:t>优抚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对象家庭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  <w:szCs w:val="24"/>
                <w:lang w:eastAsia="zh-CN"/>
              </w:rPr>
              <w:t>建档立卡低收入农户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  名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本人承诺：以上资料由本人填写，情况真实，自愿申请临时性公益性岗位就业，并自觉遵守公益性岗位相关规章制度。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签  名：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年  月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推荐意见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80" w:firstLineChars="1700"/>
              <w:jc w:val="both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80" w:firstLineChars="17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年   月   日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区劳动就业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年   月   日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年   月   日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64" w:right="1633" w:bottom="1440" w:left="1633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F77B3"/>
    <w:rsid w:val="2D8D6D63"/>
    <w:rsid w:val="30E12326"/>
    <w:rsid w:val="5492528D"/>
    <w:rsid w:val="552F389C"/>
    <w:rsid w:val="5A7F77B3"/>
    <w:rsid w:val="7D41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7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360" w:lineRule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8">
    <w:name w:val="Body text|2"/>
    <w:basedOn w:val="1"/>
    <w:qFormat/>
    <w:uiPriority w:val="0"/>
    <w:pPr>
      <w:widowControl w:val="0"/>
      <w:shd w:val="clear" w:color="auto" w:fill="auto"/>
      <w:spacing w:line="322" w:lineRule="exact"/>
      <w:ind w:firstLine="400"/>
    </w:pPr>
    <w:rPr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2021-10-09T01:16:00Z</dcterms:created>
  <dc:creator>Lenovo</dc:creator>
  <cp:lastModifiedBy>HF7</cp:lastModifiedBy>
  <cp:lastPrinted>2021-12-17T06:06:00Z</cp:lastPrinted>
  <dcterms:modified xsi:type="dcterms:W3CDTF">2021-12-20T08:29:23Z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E6BB33413D354333AE201C3B623D3CF4</vt:lpwstr>
  </property>
</Properties>
</file>