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C25A" w14:textId="77777777" w:rsidR="00D7536B" w:rsidRPr="00D7536B" w:rsidRDefault="002E4298">
      <w:pPr>
        <w:spacing w:line="600" w:lineRule="exact"/>
        <w:jc w:val="center"/>
        <w:rPr>
          <w:rFonts w:ascii="方正小标宋_GBK" w:eastAsia="方正小标宋_GBK" w:hAnsi="方正小标宋_GBK" w:cs="方正小标宋_GBK"/>
          <w:spacing w:val="20"/>
          <w:sz w:val="44"/>
          <w:szCs w:val="44"/>
        </w:rPr>
      </w:pPr>
      <w:r w:rsidRPr="00D7536B">
        <w:rPr>
          <w:rFonts w:ascii="方正小标宋_GBK" w:eastAsia="方正小标宋_GBK" w:hAnsi="方正小标宋_GBK" w:cs="方正小标宋_GBK" w:hint="eastAsia"/>
          <w:spacing w:val="20"/>
          <w:sz w:val="44"/>
          <w:szCs w:val="44"/>
        </w:rPr>
        <w:t>金湖县塔集镇202</w:t>
      </w:r>
      <w:r w:rsidR="001160CA" w:rsidRPr="00D7536B">
        <w:rPr>
          <w:rFonts w:ascii="方正小标宋_GBK" w:eastAsia="方正小标宋_GBK" w:hAnsi="方正小标宋_GBK" w:cs="方正小标宋_GBK" w:hint="eastAsia"/>
          <w:spacing w:val="20"/>
          <w:sz w:val="44"/>
          <w:szCs w:val="44"/>
        </w:rPr>
        <w:t>2</w:t>
      </w:r>
      <w:r w:rsidRPr="00D7536B">
        <w:rPr>
          <w:rFonts w:ascii="方正小标宋_GBK" w:eastAsia="方正小标宋_GBK" w:hAnsi="方正小标宋_GBK" w:cs="方正小标宋_GBK" w:hint="eastAsia"/>
          <w:spacing w:val="20"/>
          <w:sz w:val="44"/>
          <w:szCs w:val="44"/>
        </w:rPr>
        <w:t>年临时性公益性岗位</w:t>
      </w:r>
    </w:p>
    <w:p w14:paraId="6BF7DD58" w14:textId="77777777" w:rsidR="00E93AD8" w:rsidRPr="00D7536B" w:rsidRDefault="002E4298">
      <w:pPr>
        <w:spacing w:line="600" w:lineRule="exact"/>
        <w:jc w:val="center"/>
        <w:rPr>
          <w:rFonts w:ascii="方正小标宋_GBK" w:eastAsia="方正小标宋_GBK" w:hAnsi="方正小标宋_GBK" w:cs="方正小标宋_GBK"/>
          <w:spacing w:val="20"/>
          <w:sz w:val="44"/>
          <w:szCs w:val="44"/>
        </w:rPr>
      </w:pPr>
      <w:r w:rsidRPr="00D7536B">
        <w:rPr>
          <w:rFonts w:ascii="方正小标宋_GBK" w:eastAsia="方正小标宋_GBK" w:hAnsi="方正小标宋_GBK" w:cs="方正小标宋_GBK" w:hint="eastAsia"/>
          <w:spacing w:val="20"/>
          <w:sz w:val="44"/>
          <w:szCs w:val="44"/>
        </w:rPr>
        <w:t>招聘公告</w:t>
      </w:r>
      <w:r w:rsidR="001243C8" w:rsidRPr="00D7536B">
        <w:rPr>
          <w:rFonts w:ascii="方正小标宋_GBK" w:eastAsia="方正小标宋_GBK" w:hAnsi="方正小标宋_GBK" w:cs="方正小标宋_GBK" w:hint="eastAsia"/>
          <w:color w:val="000000" w:themeColor="text1"/>
          <w:spacing w:val="20"/>
          <w:sz w:val="44"/>
          <w:szCs w:val="44"/>
        </w:rPr>
        <w:t>(第二批)</w:t>
      </w:r>
    </w:p>
    <w:p w14:paraId="1EF37354" w14:textId="77777777" w:rsidR="00E93AD8" w:rsidRDefault="00E93AD8">
      <w:pPr>
        <w:spacing w:line="3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7C9C28D1" w14:textId="77777777" w:rsidR="00E93AD8" w:rsidRDefault="002E4298">
      <w:pPr>
        <w:pStyle w:val="a3"/>
        <w:spacing w:line="52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为解决部分就业困难人员就业，根据</w:t>
      </w:r>
      <w:r w:rsidR="003123FF" w:rsidRPr="0027465C">
        <w:rPr>
          <w:rFonts w:ascii="Times New Roman" w:eastAsia="方正仿宋_GBK" w:hAnsi="Times New Roman" w:cs="Times New Roman" w:hint="eastAsia"/>
          <w:sz w:val="32"/>
          <w:szCs w:val="32"/>
        </w:rPr>
        <w:t>《关于做好疫情防控期间临时性公益性岗位开发管理的通知》（淮</w:t>
      </w:r>
      <w:proofErr w:type="gramStart"/>
      <w:r w:rsidR="003123FF" w:rsidRPr="0027465C">
        <w:rPr>
          <w:rFonts w:ascii="Times New Roman" w:eastAsia="方正仿宋_GBK" w:hAnsi="Times New Roman" w:cs="Times New Roman" w:hint="eastAsia"/>
          <w:sz w:val="32"/>
          <w:szCs w:val="32"/>
        </w:rPr>
        <w:t>人社函</w:t>
      </w:r>
      <w:proofErr w:type="gramEnd"/>
      <w:r w:rsidR="003123FF" w:rsidRPr="0027465C">
        <w:rPr>
          <w:rFonts w:ascii="Times New Roman" w:eastAsia="方正仿宋_GBK" w:hAnsi="Times New Roman" w:cs="Times New Roman" w:hint="eastAsia"/>
          <w:sz w:val="32"/>
          <w:szCs w:val="32"/>
        </w:rPr>
        <w:t>〔</w:t>
      </w:r>
      <w:r w:rsidR="003123FF" w:rsidRPr="0027465C">
        <w:rPr>
          <w:rFonts w:ascii="Times New Roman" w:eastAsia="方正仿宋_GBK" w:hAnsi="Times New Roman" w:cs="Times New Roman" w:hint="eastAsia"/>
          <w:sz w:val="32"/>
          <w:szCs w:val="32"/>
        </w:rPr>
        <w:t>2022</w:t>
      </w:r>
      <w:r w:rsidR="003123FF" w:rsidRPr="0027465C">
        <w:rPr>
          <w:rFonts w:ascii="Times New Roman" w:eastAsia="方正仿宋_GBK" w:hAnsi="Times New Roman" w:cs="Times New Roman" w:hint="eastAsia"/>
          <w:sz w:val="32"/>
          <w:szCs w:val="32"/>
        </w:rPr>
        <w:t>〕</w:t>
      </w:r>
      <w:r w:rsidR="003123FF" w:rsidRPr="0027465C">
        <w:rPr>
          <w:rFonts w:ascii="Times New Roman" w:eastAsia="方正仿宋_GBK" w:hAnsi="Times New Roman" w:cs="Times New Roman" w:hint="eastAsia"/>
          <w:sz w:val="32"/>
          <w:szCs w:val="32"/>
        </w:rPr>
        <w:t>64</w:t>
      </w:r>
      <w:r w:rsidR="003123FF" w:rsidRPr="0027465C">
        <w:rPr>
          <w:rFonts w:ascii="Times New Roman" w:eastAsia="方正仿宋_GBK" w:hAnsi="Times New Roman" w:cs="Times New Roman" w:hint="eastAsia"/>
          <w:sz w:val="32"/>
          <w:szCs w:val="32"/>
        </w:rPr>
        <w:t>号）</w:t>
      </w:r>
      <w:r>
        <w:rPr>
          <w:rFonts w:ascii="Times New Roman" w:eastAsia="方正仿宋_GBK" w:hAnsi="Times New Roman" w:cs="Times New Roman"/>
          <w:sz w:val="32"/>
          <w:szCs w:val="32"/>
        </w:rPr>
        <w:t>，结合我镇实际，面向社会公开招聘临时性公益性岗位，现将有关事项公告如下：</w:t>
      </w:r>
    </w:p>
    <w:p w14:paraId="0DD6C8D3" w14:textId="77777777" w:rsidR="00E93AD8" w:rsidRDefault="002E4298">
      <w:pPr>
        <w:pStyle w:val="a3"/>
        <w:spacing w:line="520" w:lineRule="exact"/>
        <w:ind w:firstLineChars="200" w:firstLine="640"/>
        <w:jc w:val="both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一、招聘岗位</w:t>
      </w:r>
    </w:p>
    <w:p w14:paraId="03E2F38A" w14:textId="77777777" w:rsidR="00E64A34" w:rsidRPr="00967319" w:rsidRDefault="00E64A34">
      <w:pPr>
        <w:pStyle w:val="a3"/>
        <w:spacing w:line="52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27465C">
        <w:rPr>
          <w:rFonts w:ascii="Times New Roman" w:eastAsia="方正仿宋_GBK" w:hAnsi="Times New Roman" w:cs="Times New Roman" w:hint="eastAsia"/>
          <w:sz w:val="32"/>
          <w:szCs w:val="32"/>
        </w:rPr>
        <w:t>本次公开招聘疫情防控临时性公益性岗位</w:t>
      </w:r>
      <w:r w:rsidR="00601FEF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27465C">
        <w:rPr>
          <w:rFonts w:ascii="Times New Roman" w:eastAsia="方正仿宋_GBK" w:hAnsi="Times New Roman" w:cs="Times New Roman"/>
          <w:sz w:val="32"/>
          <w:szCs w:val="32"/>
        </w:rPr>
        <w:t>0</w:t>
      </w:r>
      <w:r w:rsidRPr="0027465C">
        <w:rPr>
          <w:rFonts w:ascii="Times New Roman" w:eastAsia="方正仿宋_GBK" w:hAnsi="Times New Roman" w:cs="Times New Roman" w:hint="eastAsia"/>
          <w:sz w:val="32"/>
          <w:szCs w:val="32"/>
        </w:rPr>
        <w:t>名，其中：环境消杀</w:t>
      </w:r>
      <w:r w:rsidR="0034636F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27465C">
        <w:rPr>
          <w:rFonts w:ascii="Times New Roman" w:eastAsia="方正仿宋_GBK" w:hAnsi="Times New Roman" w:cs="Times New Roman" w:hint="eastAsia"/>
          <w:sz w:val="32"/>
          <w:szCs w:val="32"/>
        </w:rPr>
        <w:t>人、卡点值守</w:t>
      </w:r>
      <w:r w:rsidR="0034636F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Pr="0027465C">
        <w:rPr>
          <w:rFonts w:ascii="Times New Roman" w:eastAsia="方正仿宋_GBK" w:hAnsi="Times New Roman" w:cs="Times New Roman" w:hint="eastAsia"/>
          <w:sz w:val="32"/>
          <w:szCs w:val="32"/>
        </w:rPr>
        <w:t>人、核酸检测服务</w:t>
      </w:r>
      <w:r w:rsidR="0034636F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27465C">
        <w:rPr>
          <w:rFonts w:ascii="Times New Roman" w:eastAsia="方正仿宋_GBK" w:hAnsi="Times New Roman" w:cs="Times New Roman" w:hint="eastAsia"/>
          <w:sz w:val="32"/>
          <w:szCs w:val="32"/>
        </w:rPr>
        <w:t>人和防疫风险排查</w:t>
      </w:r>
      <w:r w:rsidR="0034636F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Pr="0027465C">
        <w:rPr>
          <w:rFonts w:ascii="Times New Roman" w:eastAsia="方正仿宋_GBK" w:hAnsi="Times New Roman" w:cs="Times New Roman" w:hint="eastAsia"/>
          <w:sz w:val="32"/>
          <w:szCs w:val="32"/>
        </w:rPr>
        <w:t>人。</w:t>
      </w:r>
    </w:p>
    <w:p w14:paraId="34A5A10B" w14:textId="77777777" w:rsidR="00E93AD8" w:rsidRDefault="002E4298">
      <w:pPr>
        <w:pStyle w:val="a3"/>
        <w:spacing w:line="52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二、招聘对象</w:t>
      </w:r>
    </w:p>
    <w:p w14:paraId="511FE768" w14:textId="77777777" w:rsidR="00E93AD8" w:rsidRDefault="002E4298">
      <w:pPr>
        <w:pStyle w:val="a3"/>
        <w:spacing w:line="52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法定劳动年龄内，有就业愿望和就业能力，符合安置单位招聘条件，且经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人社部门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认定的就业困难人员。</w:t>
      </w:r>
    </w:p>
    <w:p w14:paraId="4FFD5467" w14:textId="77777777" w:rsidR="00E93AD8" w:rsidRDefault="002E4298">
      <w:pPr>
        <w:spacing w:line="520" w:lineRule="exact"/>
        <w:ind w:firstLineChars="200" w:firstLine="640"/>
        <w:jc w:val="both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三、应聘人员资格要求</w:t>
      </w:r>
    </w:p>
    <w:p w14:paraId="449BC22B" w14:textId="77777777" w:rsidR="00E93AD8" w:rsidRDefault="002E4298">
      <w:pPr>
        <w:pStyle w:val="a3"/>
        <w:spacing w:line="520" w:lineRule="exact"/>
        <w:ind w:firstLineChars="200" w:firstLine="64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应聘人员应具备以下条件</w:t>
      </w:r>
    </w:p>
    <w:p w14:paraId="2674C1CA" w14:textId="77777777" w:rsidR="00E93AD8" w:rsidRDefault="002E4298">
      <w:pPr>
        <w:pStyle w:val="a3"/>
        <w:spacing w:line="52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/>
        </w:rPr>
        <w:t>.</w:t>
      </w:r>
      <w:r>
        <w:rPr>
          <w:rFonts w:ascii="Times New Roman" w:eastAsia="方正仿宋_GBK" w:hAnsi="Times New Roman" w:cs="Times New Roman"/>
          <w:spacing w:val="-1"/>
          <w:sz w:val="32"/>
          <w:szCs w:val="32"/>
        </w:rPr>
        <w:t>具有中华人民共和国国籍的公民，遵守国家法律法规、品行端正。</w:t>
      </w:r>
    </w:p>
    <w:p w14:paraId="683B37E0" w14:textId="77777777" w:rsidR="00E93AD8" w:rsidRDefault="002E4298">
      <w:pPr>
        <w:pStyle w:val="a3"/>
        <w:spacing w:line="52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/>
        </w:rPr>
        <w:t>.</w:t>
      </w:r>
      <w:r>
        <w:rPr>
          <w:rFonts w:ascii="Times New Roman" w:eastAsia="方正仿宋_GBK" w:hAnsi="Times New Roman" w:cs="Times New Roman"/>
          <w:sz w:val="32"/>
          <w:szCs w:val="32"/>
        </w:rPr>
        <w:t>身体健康、吃苦耐劳、做事踏实、积极进取、有责任心，具有一定的沟通能力。</w:t>
      </w:r>
    </w:p>
    <w:p w14:paraId="42DB6FE1" w14:textId="77777777" w:rsidR="00E93AD8" w:rsidRDefault="002E4298">
      <w:pPr>
        <w:pStyle w:val="a3"/>
        <w:spacing w:line="52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/>
        </w:rPr>
        <w:t>.</w:t>
      </w:r>
      <w:r>
        <w:rPr>
          <w:rFonts w:ascii="Times New Roman" w:eastAsia="方正仿宋_GBK" w:hAnsi="Times New Roman" w:cs="Times New Roman"/>
          <w:sz w:val="32"/>
          <w:szCs w:val="32"/>
        </w:rPr>
        <w:t>服从安排及岗位调动，遵守工作纪律。</w:t>
      </w:r>
    </w:p>
    <w:p w14:paraId="775FECF7" w14:textId="77777777" w:rsidR="00E93AD8" w:rsidRDefault="002E4298">
      <w:pPr>
        <w:spacing w:line="520" w:lineRule="exact"/>
        <w:ind w:firstLineChars="200" w:firstLine="640"/>
        <w:jc w:val="both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四、招聘流程</w:t>
      </w:r>
    </w:p>
    <w:p w14:paraId="3612C4F4" w14:textId="77777777" w:rsidR="00E93AD8" w:rsidRDefault="002E4298">
      <w:pPr>
        <w:pStyle w:val="a3"/>
        <w:spacing w:line="520" w:lineRule="exact"/>
        <w:ind w:firstLineChars="200" w:firstLine="640"/>
        <w:jc w:val="both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/>
          <w:sz w:val="32"/>
          <w:szCs w:val="32"/>
        </w:rPr>
        <w:t>现场报名</w:t>
      </w:r>
    </w:p>
    <w:p w14:paraId="091A9CFC" w14:textId="4E29F6FE" w:rsidR="00E93AD8" w:rsidRDefault="002E4298">
      <w:pPr>
        <w:pStyle w:val="a3"/>
        <w:spacing w:line="52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报名时间：</w:t>
      </w:r>
      <w:r w:rsidR="0034636F">
        <w:rPr>
          <w:rFonts w:ascii="Times New Roman" w:eastAsia="方正仿宋_GBK" w:hAnsi="Times New Roman" w:cs="Times New Roman" w:hint="eastAsia"/>
          <w:sz w:val="32"/>
          <w:szCs w:val="32"/>
          <w:lang w:val="en-US"/>
        </w:rPr>
        <w:t>10</w:t>
      </w:r>
      <w:r w:rsidRPr="0027465C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34636F">
        <w:rPr>
          <w:rFonts w:ascii="Times New Roman" w:eastAsia="方正仿宋_GBK" w:hAnsi="Times New Roman" w:cs="Times New Roman" w:hint="eastAsia"/>
          <w:sz w:val="32"/>
          <w:szCs w:val="32"/>
          <w:lang w:val="en-US"/>
        </w:rPr>
        <w:t>1</w:t>
      </w:r>
      <w:r w:rsidR="00514341">
        <w:rPr>
          <w:rFonts w:ascii="Times New Roman" w:eastAsia="方正仿宋_GBK" w:hAnsi="Times New Roman" w:cs="Times New Roman" w:hint="eastAsia"/>
          <w:sz w:val="32"/>
          <w:szCs w:val="32"/>
          <w:lang w:val="en-US"/>
        </w:rPr>
        <w:t>1</w:t>
      </w:r>
      <w:r w:rsidRPr="0027465C">
        <w:rPr>
          <w:rFonts w:ascii="Times New Roman" w:eastAsia="方正仿宋_GBK" w:hAnsi="Times New Roman" w:cs="Times New Roman"/>
          <w:sz w:val="32"/>
          <w:szCs w:val="32"/>
        </w:rPr>
        <w:t>日</w:t>
      </w:r>
      <w:r w:rsidRPr="0027465C">
        <w:rPr>
          <w:rFonts w:ascii="Times New Roman" w:eastAsia="方正仿宋_GBK" w:hAnsi="Times New Roman" w:cs="Times New Roman"/>
          <w:sz w:val="32"/>
          <w:szCs w:val="32"/>
        </w:rPr>
        <w:t>-</w:t>
      </w:r>
      <w:r w:rsidR="00601FEF">
        <w:rPr>
          <w:rFonts w:ascii="Times New Roman" w:eastAsia="方正仿宋_GBK" w:hAnsi="Times New Roman" w:cs="Times New Roman" w:hint="eastAsia"/>
          <w:sz w:val="32"/>
          <w:szCs w:val="32"/>
          <w:lang w:val="en-US"/>
        </w:rPr>
        <w:t>10</w:t>
      </w:r>
      <w:r w:rsidRPr="0027465C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34636F">
        <w:rPr>
          <w:rFonts w:ascii="Times New Roman" w:eastAsia="方正仿宋_GBK" w:hAnsi="Times New Roman" w:cs="Times New Roman" w:hint="eastAsia"/>
          <w:sz w:val="32"/>
          <w:szCs w:val="32"/>
          <w:lang w:val="en-US"/>
        </w:rPr>
        <w:t>2</w:t>
      </w:r>
      <w:r w:rsidR="00DB0D70">
        <w:rPr>
          <w:rFonts w:ascii="Times New Roman" w:eastAsia="方正仿宋_GBK" w:hAnsi="Times New Roman" w:cs="Times New Roman"/>
          <w:sz w:val="32"/>
          <w:szCs w:val="32"/>
          <w:lang w:val="en-US"/>
        </w:rPr>
        <w:t>4</w:t>
      </w:r>
      <w:r w:rsidRPr="0027465C">
        <w:rPr>
          <w:rFonts w:ascii="Times New Roman" w:eastAsia="方正仿宋_GBK" w:hAnsi="Times New Roman" w:cs="Times New Roman"/>
          <w:sz w:val="32"/>
          <w:szCs w:val="32"/>
        </w:rPr>
        <w:t>日，</w:t>
      </w:r>
      <w:r>
        <w:rPr>
          <w:rFonts w:ascii="Times New Roman" w:eastAsia="方正仿宋_GBK" w:hAnsi="Times New Roman" w:cs="Times New Roman"/>
          <w:sz w:val="32"/>
          <w:szCs w:val="32"/>
        </w:rPr>
        <w:t>上午</w:t>
      </w:r>
      <w:r>
        <w:rPr>
          <w:rFonts w:ascii="Times New Roman" w:eastAsia="方正仿宋_GBK" w:hAnsi="Times New Roman" w:cs="Times New Roman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</w:rPr>
        <w:t>30-11:30</w:t>
      </w:r>
      <w:r>
        <w:rPr>
          <w:rFonts w:ascii="Times New Roman" w:eastAsia="方正仿宋_GBK" w:hAnsi="Times New Roman" w:cs="Times New Roman"/>
          <w:sz w:val="32"/>
          <w:szCs w:val="32"/>
        </w:rPr>
        <w:t>，下午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:</w:t>
      </w:r>
      <w:r w:rsidR="0034636F"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>
        <w:rPr>
          <w:rFonts w:ascii="Times New Roman" w:eastAsia="方正仿宋_GBK" w:hAnsi="Times New Roman" w:cs="Times New Roman"/>
          <w:sz w:val="32"/>
          <w:szCs w:val="32"/>
        </w:rPr>
        <w:t>0-</w:t>
      </w:r>
      <w:r w:rsidR="0034636F">
        <w:rPr>
          <w:rFonts w:ascii="Times New Roman" w:eastAsia="方正仿宋_GBK" w:hAnsi="Times New Roman" w:cs="Times New Roman" w:hint="eastAsia"/>
          <w:sz w:val="32"/>
          <w:szCs w:val="32"/>
          <w:lang w:val="en-US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:</w:t>
      </w:r>
      <w:r w:rsidR="00385ECA"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>
        <w:rPr>
          <w:rFonts w:ascii="Times New Roman" w:eastAsia="方正仿宋_GBK" w:hAnsi="Times New Roman" w:cs="Times New Roman"/>
          <w:sz w:val="32"/>
          <w:szCs w:val="32"/>
        </w:rPr>
        <w:t>0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5D0528F1" w14:textId="77777777" w:rsidR="00930764" w:rsidRDefault="002E4298">
      <w:pPr>
        <w:pStyle w:val="a3"/>
        <w:spacing w:line="52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报名地点：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金湖</w:t>
      </w:r>
      <w:r>
        <w:rPr>
          <w:rFonts w:ascii="Times New Roman" w:eastAsia="方正仿宋_GBK" w:hAnsi="Times New Roman" w:cs="Times New Roman"/>
          <w:sz w:val="32"/>
          <w:szCs w:val="32"/>
        </w:rPr>
        <w:t>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塔集镇为民服务中心</w:t>
      </w:r>
    </w:p>
    <w:p w14:paraId="2A0084A3" w14:textId="77777777" w:rsidR="00E93AD8" w:rsidRDefault="002E4298">
      <w:pPr>
        <w:pStyle w:val="a3"/>
        <w:spacing w:line="52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报名时须提交以下材料</w:t>
      </w:r>
    </w:p>
    <w:p w14:paraId="70ED27F2" w14:textId="02CDD905" w:rsidR="00E93AD8" w:rsidRDefault="002E4298">
      <w:pPr>
        <w:pStyle w:val="a3"/>
        <w:spacing w:line="52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）《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金湖县</w:t>
      </w:r>
      <w:r w:rsidR="00930764">
        <w:rPr>
          <w:rFonts w:ascii="Times New Roman" w:eastAsia="方正仿宋_GBK" w:hAnsi="Times New Roman" w:cs="Times New Roman" w:hint="eastAsia"/>
          <w:sz w:val="32"/>
          <w:szCs w:val="32"/>
        </w:rPr>
        <w:t>塔集镇</w:t>
      </w:r>
      <w:r>
        <w:rPr>
          <w:rFonts w:ascii="Times New Roman" w:eastAsia="方正仿宋_GBK" w:hAnsi="Times New Roman" w:cs="Times New Roman"/>
          <w:sz w:val="32"/>
          <w:szCs w:val="32"/>
        </w:rPr>
        <w:t>临时性公益性岗位</w:t>
      </w:r>
      <w:r w:rsidR="00DA35A0">
        <w:rPr>
          <w:rFonts w:ascii="Times New Roman" w:eastAsia="方正仿宋_GBK" w:hAnsi="Times New Roman" w:cs="Times New Roman" w:hint="eastAsia"/>
          <w:sz w:val="32"/>
          <w:szCs w:val="32"/>
        </w:rPr>
        <w:t>报名</w:t>
      </w:r>
      <w:r>
        <w:rPr>
          <w:rFonts w:ascii="Times New Roman" w:eastAsia="方正仿宋_GBK" w:hAnsi="Times New Roman" w:cs="Times New Roman"/>
          <w:sz w:val="32"/>
          <w:szCs w:val="32"/>
        </w:rPr>
        <w:t>表》（必须准确填写本人联系电话，并保持通讯工具畅通，若无法联系，视为放弃应聘）；</w:t>
      </w:r>
    </w:p>
    <w:p w14:paraId="55225ABC" w14:textId="77777777" w:rsidR="00E93AD8" w:rsidRDefault="002E4298">
      <w:pPr>
        <w:pStyle w:val="a3"/>
        <w:spacing w:line="52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）近期免冠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寸彩照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张；</w:t>
      </w:r>
    </w:p>
    <w:p w14:paraId="21FFC6D3" w14:textId="77777777" w:rsidR="00E93AD8" w:rsidRDefault="002E4298">
      <w:pPr>
        <w:pStyle w:val="a3"/>
        <w:spacing w:line="52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）身份证</w:t>
      </w:r>
      <w:r w:rsidR="0024619A">
        <w:rPr>
          <w:rFonts w:ascii="Times New Roman" w:eastAsia="方正仿宋_GBK" w:hAnsi="Times New Roman" w:cs="Times New Roman" w:hint="eastAsia"/>
          <w:sz w:val="32"/>
          <w:szCs w:val="32"/>
        </w:rPr>
        <w:t>、社保卡</w:t>
      </w:r>
      <w:r>
        <w:rPr>
          <w:rFonts w:ascii="Times New Roman" w:eastAsia="方正仿宋_GBK" w:hAnsi="Times New Roman" w:cs="Times New Roman"/>
          <w:sz w:val="32"/>
          <w:szCs w:val="32"/>
        </w:rPr>
        <w:t>原件及复印件一份；</w:t>
      </w:r>
    </w:p>
    <w:p w14:paraId="6C7B4F09" w14:textId="77777777" w:rsidR="00E93AD8" w:rsidRDefault="002E4298">
      <w:pPr>
        <w:pStyle w:val="a3"/>
        <w:spacing w:line="520" w:lineRule="exact"/>
        <w:ind w:firstLineChars="200" w:firstLine="640"/>
        <w:jc w:val="both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/>
          <w:sz w:val="32"/>
          <w:szCs w:val="32"/>
        </w:rPr>
        <w:t>（三）确定录用人员名单</w:t>
      </w:r>
    </w:p>
    <w:p w14:paraId="519409EC" w14:textId="77777777" w:rsidR="00E93AD8" w:rsidRDefault="002E4298">
      <w:pPr>
        <w:spacing w:line="52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按照公开、公平、公正的原则，采取考核、协商等灵活多样的方式确定上岗人员，审核公示后由用人单位进行聘用。</w:t>
      </w:r>
    </w:p>
    <w:p w14:paraId="374D941A" w14:textId="77777777" w:rsidR="00E93AD8" w:rsidRDefault="002E4298">
      <w:pPr>
        <w:spacing w:line="520" w:lineRule="exact"/>
        <w:ind w:firstLineChars="200" w:firstLine="640"/>
        <w:jc w:val="both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五、录用后相关待遇</w:t>
      </w:r>
    </w:p>
    <w:p w14:paraId="36377C77" w14:textId="77777777" w:rsidR="00E93AD8" w:rsidRDefault="002E4298">
      <w:pPr>
        <w:spacing w:line="52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val="en-US"/>
        </w:rPr>
      </w:pPr>
      <w:r>
        <w:rPr>
          <w:rFonts w:ascii="Times New Roman" w:eastAsia="方正仿宋_GBK" w:hAnsi="Times New Roman" w:cs="Times New Roman"/>
          <w:sz w:val="32"/>
          <w:szCs w:val="32"/>
          <w:lang w:val="en-US"/>
        </w:rPr>
        <w:t>临时性公益性岗位聘用期</w:t>
      </w:r>
      <w:r w:rsidR="00DA35A0">
        <w:rPr>
          <w:rFonts w:ascii="Times New Roman" w:eastAsia="方正仿宋_GBK" w:hAnsi="Times New Roman" w:cs="Times New Roman" w:hint="eastAsia"/>
          <w:sz w:val="32"/>
          <w:szCs w:val="32"/>
          <w:lang w:val="en-US"/>
        </w:rPr>
        <w:t>不超过</w:t>
      </w:r>
      <w:r w:rsidR="0034636F">
        <w:rPr>
          <w:rFonts w:ascii="Times New Roman" w:eastAsia="方正仿宋_GBK" w:hAnsi="Times New Roman" w:cs="Times New Roman" w:hint="eastAsia"/>
          <w:sz w:val="32"/>
          <w:szCs w:val="32"/>
          <w:lang w:val="en-US"/>
        </w:rPr>
        <w:t>4</w:t>
      </w:r>
      <w:r>
        <w:rPr>
          <w:rFonts w:ascii="Times New Roman" w:eastAsia="方正仿宋_GBK" w:hAnsi="Times New Roman" w:cs="Times New Roman"/>
          <w:sz w:val="32"/>
          <w:szCs w:val="32"/>
          <w:lang w:val="en-US"/>
        </w:rPr>
        <w:t>个月，聘用期从签订劳务协议之日起，到期后自行终止聘用关系。工作时间每日不超过四小时，每周不超过</w:t>
      </w:r>
      <w:r>
        <w:rPr>
          <w:rFonts w:ascii="Times New Roman" w:eastAsia="方正仿宋_GBK" w:hAnsi="Times New Roman" w:cs="Times New Roman"/>
          <w:sz w:val="32"/>
          <w:szCs w:val="32"/>
          <w:lang w:val="en-US"/>
        </w:rPr>
        <w:t>24</w:t>
      </w:r>
      <w:r>
        <w:rPr>
          <w:rFonts w:ascii="Times New Roman" w:eastAsia="方正仿宋_GBK" w:hAnsi="Times New Roman" w:cs="Times New Roman"/>
          <w:sz w:val="32"/>
          <w:szCs w:val="32"/>
          <w:lang w:val="en-US"/>
        </w:rPr>
        <w:t>小时。每小时</w:t>
      </w:r>
      <w:r>
        <w:rPr>
          <w:rFonts w:ascii="Times New Roman" w:eastAsia="方正仿宋_GBK" w:hAnsi="Times New Roman" w:cs="Times New Roman"/>
          <w:sz w:val="32"/>
          <w:szCs w:val="32"/>
          <w:lang w:val="en-US"/>
        </w:rPr>
        <w:t>18</w:t>
      </w:r>
      <w:r>
        <w:rPr>
          <w:rFonts w:ascii="Times New Roman" w:eastAsia="方正仿宋_GBK" w:hAnsi="Times New Roman" w:cs="Times New Roman"/>
          <w:sz w:val="32"/>
          <w:szCs w:val="32"/>
          <w:lang w:val="en-US"/>
        </w:rPr>
        <w:t>元。</w:t>
      </w:r>
    </w:p>
    <w:p w14:paraId="09AEC4F7" w14:textId="77777777" w:rsidR="00E93AD8" w:rsidRDefault="002E4298">
      <w:pPr>
        <w:spacing w:line="52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本公告由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金湖</w:t>
      </w:r>
      <w:r>
        <w:rPr>
          <w:rFonts w:ascii="Times New Roman" w:eastAsia="方正仿宋_GBK" w:hAnsi="Times New Roman" w:cs="Times New Roman"/>
          <w:sz w:val="32"/>
          <w:szCs w:val="32"/>
        </w:rPr>
        <w:t>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塔集</w:t>
      </w:r>
      <w:r>
        <w:rPr>
          <w:rFonts w:ascii="Times New Roman" w:eastAsia="方正仿宋_GBK" w:hAnsi="Times New Roman" w:cs="Times New Roman"/>
          <w:sz w:val="32"/>
          <w:szCs w:val="32"/>
        </w:rPr>
        <w:t>镇人民政府负责解释。</w:t>
      </w:r>
    </w:p>
    <w:p w14:paraId="10C6E225" w14:textId="77777777" w:rsidR="00E93AD8" w:rsidRDefault="002E4298">
      <w:pPr>
        <w:spacing w:line="52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val="en-US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报名咨询电话：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/>
        </w:rPr>
        <w:t>18915195258</w:t>
      </w:r>
    </w:p>
    <w:p w14:paraId="38DE5193" w14:textId="77777777" w:rsidR="00E93AD8" w:rsidRDefault="002E4298">
      <w:pPr>
        <w:spacing w:line="52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联系人：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沈雪飞</w:t>
      </w:r>
    </w:p>
    <w:p w14:paraId="43EC4DB8" w14:textId="1E42AFC1" w:rsidR="00E93AD8" w:rsidRDefault="002E4298">
      <w:pPr>
        <w:spacing w:line="52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咨询时间：工作日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/>
        </w:rPr>
        <w:t>8:30-11:30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/>
        </w:rPr>
        <w:t>14:</w:t>
      </w:r>
      <w:r>
        <w:rPr>
          <w:rFonts w:ascii="Times New Roman" w:eastAsia="方正仿宋_GBK" w:hAnsi="Times New Roman" w:cs="Times New Roman"/>
          <w:sz w:val="32"/>
          <w:szCs w:val="32"/>
        </w:rPr>
        <w:t>00-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/>
        </w:rPr>
        <w:t>17:00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7F5D494A" w14:textId="7D7BD751" w:rsidR="00C5702B" w:rsidRDefault="00C5702B">
      <w:pPr>
        <w:spacing w:line="52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14:paraId="13003A96" w14:textId="0AD43F39" w:rsidR="00C5702B" w:rsidRDefault="00C5702B">
      <w:pPr>
        <w:spacing w:line="52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14:paraId="0B8A2010" w14:textId="77777777" w:rsidR="00C5702B" w:rsidRDefault="00C5702B">
      <w:pPr>
        <w:spacing w:line="520" w:lineRule="exact"/>
        <w:ind w:firstLineChars="200" w:firstLine="640"/>
        <w:jc w:val="both"/>
        <w:rPr>
          <w:rFonts w:ascii="Times New Roman" w:eastAsia="方正仿宋_GBK" w:hAnsi="Times New Roman" w:cs="Times New Roman" w:hint="eastAsia"/>
          <w:sz w:val="32"/>
          <w:szCs w:val="32"/>
        </w:rPr>
      </w:pPr>
    </w:p>
    <w:p w14:paraId="64A3B3C8" w14:textId="77777777" w:rsidR="00C5702B" w:rsidRDefault="00C5702B" w:rsidP="00C5702B">
      <w:pPr>
        <w:spacing w:line="520" w:lineRule="exact"/>
        <w:ind w:firstLineChars="1700" w:firstLine="54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金湖县塔集镇人民政府</w:t>
      </w:r>
    </w:p>
    <w:p w14:paraId="5B5B1560" w14:textId="7734E6FB" w:rsidR="00C5702B" w:rsidRDefault="00C5702B" w:rsidP="00C5702B">
      <w:pPr>
        <w:spacing w:line="520" w:lineRule="exact"/>
        <w:ind w:firstLineChars="1900" w:firstLine="6080"/>
        <w:jc w:val="both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sectPr w:rsidR="00C5702B" w:rsidSect="00E93AD8">
      <w:footerReference w:type="default" r:id="rId7"/>
      <w:pgSz w:w="11900" w:h="16840"/>
      <w:pgMar w:top="1474" w:right="1587" w:bottom="1474" w:left="1587" w:header="850" w:footer="967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8A4D1" w14:textId="77777777" w:rsidR="008E027A" w:rsidRDefault="008E027A" w:rsidP="00E93AD8">
      <w:r>
        <w:separator/>
      </w:r>
    </w:p>
  </w:endnote>
  <w:endnote w:type="continuationSeparator" w:id="0">
    <w:p w14:paraId="2F42C192" w14:textId="77777777" w:rsidR="008E027A" w:rsidRDefault="008E027A" w:rsidP="00E9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A17F" w14:textId="77777777" w:rsidR="00E93AD8" w:rsidRDefault="00000000">
    <w:pPr>
      <w:pStyle w:val="a3"/>
      <w:spacing w:line="14" w:lineRule="auto"/>
      <w:rPr>
        <w:sz w:val="20"/>
      </w:rPr>
    </w:pPr>
    <w:r>
      <w:rPr>
        <w:sz w:val="20"/>
      </w:rPr>
      <w:pict w14:anchorId="7F4AA35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14:paraId="6D68BA9C" w14:textId="77777777" w:rsidR="00E93AD8" w:rsidRDefault="00084006">
                <w:pPr>
                  <w:pStyle w:val="a4"/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2E4298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514341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- 2 -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7456B" w14:textId="77777777" w:rsidR="008E027A" w:rsidRDefault="008E027A" w:rsidP="00E93AD8">
      <w:r>
        <w:separator/>
      </w:r>
    </w:p>
  </w:footnote>
  <w:footnote w:type="continuationSeparator" w:id="0">
    <w:p w14:paraId="01A88C80" w14:textId="77777777" w:rsidR="008E027A" w:rsidRDefault="008E027A" w:rsidP="00E93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AD8"/>
    <w:rsid w:val="00065B40"/>
    <w:rsid w:val="00084006"/>
    <w:rsid w:val="000871E2"/>
    <w:rsid w:val="00095991"/>
    <w:rsid w:val="000B0243"/>
    <w:rsid w:val="000F12DA"/>
    <w:rsid w:val="001160CA"/>
    <w:rsid w:val="00117290"/>
    <w:rsid w:val="001243C8"/>
    <w:rsid w:val="001815ED"/>
    <w:rsid w:val="001B368F"/>
    <w:rsid w:val="002001BF"/>
    <w:rsid w:val="0024619A"/>
    <w:rsid w:val="0027465C"/>
    <w:rsid w:val="002E4298"/>
    <w:rsid w:val="002F3E40"/>
    <w:rsid w:val="003123FF"/>
    <w:rsid w:val="0034636F"/>
    <w:rsid w:val="00385ECA"/>
    <w:rsid w:val="00435956"/>
    <w:rsid w:val="00455D5E"/>
    <w:rsid w:val="004B56BB"/>
    <w:rsid w:val="004D5D97"/>
    <w:rsid w:val="00502F58"/>
    <w:rsid w:val="00514341"/>
    <w:rsid w:val="0052649C"/>
    <w:rsid w:val="005518B6"/>
    <w:rsid w:val="00601FEF"/>
    <w:rsid w:val="006542AB"/>
    <w:rsid w:val="008B3604"/>
    <w:rsid w:val="008E027A"/>
    <w:rsid w:val="00930764"/>
    <w:rsid w:val="00967319"/>
    <w:rsid w:val="00A64BB3"/>
    <w:rsid w:val="00AD4A13"/>
    <w:rsid w:val="00B07B2A"/>
    <w:rsid w:val="00C0092A"/>
    <w:rsid w:val="00C03674"/>
    <w:rsid w:val="00C5702B"/>
    <w:rsid w:val="00C61B63"/>
    <w:rsid w:val="00C82594"/>
    <w:rsid w:val="00D7536B"/>
    <w:rsid w:val="00DA35A0"/>
    <w:rsid w:val="00DB0D70"/>
    <w:rsid w:val="00DB4C88"/>
    <w:rsid w:val="00E41A6A"/>
    <w:rsid w:val="00E64A34"/>
    <w:rsid w:val="00E93AD8"/>
    <w:rsid w:val="00EC6601"/>
    <w:rsid w:val="00F833E8"/>
    <w:rsid w:val="00FB3953"/>
    <w:rsid w:val="00FE11F4"/>
    <w:rsid w:val="0E041E0A"/>
    <w:rsid w:val="21B430DB"/>
    <w:rsid w:val="24640CEF"/>
    <w:rsid w:val="2CAE2A7A"/>
    <w:rsid w:val="419C556A"/>
    <w:rsid w:val="424D0F6C"/>
    <w:rsid w:val="432B184D"/>
    <w:rsid w:val="47815E99"/>
    <w:rsid w:val="69421271"/>
    <w:rsid w:val="6CFC0565"/>
    <w:rsid w:val="6E3F6F7F"/>
    <w:rsid w:val="7DBB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4B92CB7"/>
  <w15:docId w15:val="{25A6DEFC-4C5A-45DA-B67B-3656BB32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E93AD8"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93AD8"/>
    <w:rPr>
      <w:sz w:val="18"/>
      <w:szCs w:val="18"/>
    </w:rPr>
  </w:style>
  <w:style w:type="paragraph" w:styleId="a4">
    <w:name w:val="footer"/>
    <w:basedOn w:val="a"/>
    <w:qFormat/>
    <w:rsid w:val="00E93AD8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rsid w:val="00E93A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rsid w:val="00E93A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E93AD8"/>
  </w:style>
  <w:style w:type="paragraph" w:customStyle="1" w:styleId="TableParagraph">
    <w:name w:val="Table Paragraph"/>
    <w:basedOn w:val="a"/>
    <w:uiPriority w:val="1"/>
    <w:qFormat/>
    <w:rsid w:val="00E9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9</cp:revision>
  <cp:lastPrinted>2022-10-11T01:40:00Z</cp:lastPrinted>
  <dcterms:created xsi:type="dcterms:W3CDTF">2022-09-28T02:06:00Z</dcterms:created>
  <dcterms:modified xsi:type="dcterms:W3CDTF">2022-10-11T06:48:00Z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Mozilla/5.0 (Windows NT 10.0; WOW64) AppleWebKit/537.36 (KHTML, like Gecko) Chrome/75.0.3770.100 Safari/537.36</vt:lpwstr>
  </property>
  <property fmtid="{D5CDD505-2E9C-101B-9397-08002B2CF9AE}" pid="4" name="LastSaved">
    <vt:filetime>2021-12-20T00:00:00Z</vt:filetime>
  </property>
  <property fmtid="{D5CDD505-2E9C-101B-9397-08002B2CF9AE}" pid="5" name="KSOProductBuildVer">
    <vt:lpwstr>2052-11.3.0.9228</vt:lpwstr>
  </property>
</Properties>
</file>