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不用愁！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养老保险待遇领取资格认证轻松搞定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养老保险待遇领取资格认证是按照国家要求加强养老保险待遇发放管理、保障退休人员合法权益，防止养老保险基金流失，确保基金安全的重要措施。近年来，金湖县社保中心</w:t>
      </w:r>
      <w:r>
        <w:rPr>
          <w:rFonts w:hint="eastAsia" w:ascii="仿宋_GB2312" w:hAnsi="仿宋_GB2312" w:eastAsia="仿宋_GB2312" w:cs="仿宋_GB2312"/>
          <w:sz w:val="32"/>
          <w:szCs w:val="32"/>
          <w:lang w:eastAsia="zh-CN"/>
        </w:rPr>
        <w:t>坚持以大数据信息共享比对和远程自助认证为主，现场核实为辅，为领</w:t>
      </w:r>
      <w:r>
        <w:rPr>
          <w:rFonts w:hint="eastAsia" w:ascii="仿宋_GB2312" w:hAnsi="仿宋_GB2312" w:eastAsia="仿宋_GB2312" w:cs="仿宋_GB2312"/>
          <w:sz w:val="32"/>
          <w:szCs w:val="32"/>
        </w:rPr>
        <w:t>取社会保险待遇人员提供精准、高效、快捷的认证服务。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为确保待遇领取人员正常领取养老待遇，请在一个认证周期内（12个月）及时进行待遇资格认证。</w:t>
      </w:r>
      <w:r>
        <w:rPr>
          <w:rFonts w:hint="eastAsia" w:ascii="仿宋_GB2312" w:hAnsi="仿宋_GB2312" w:eastAsia="仿宋_GB2312" w:cs="仿宋_GB2312"/>
          <w:sz w:val="32"/>
          <w:szCs w:val="32"/>
          <w:lang w:val="en-US" w:eastAsia="zh-CN"/>
        </w:rPr>
        <w:t>如：您在2022年5月10日完成了资格认证，需于2023年5月10日前再次完成资格认证。养老待遇资格认证途径分为线上、线下认证两种，请大家随小编了解一下认证方法和操作流程。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lang w:val="en-US" w:eastAsia="zh-CN"/>
        </w:rPr>
      </w:pPr>
      <w:r>
        <w:rPr>
          <w:b/>
          <w:bCs/>
          <w:sz w:val="28"/>
          <w:szCs w:val="28"/>
          <w:lang w:val="en-US" w:eastAsia="zh-CN"/>
        </w:rPr>
        <w:t>01</w:t>
      </w:r>
      <w:r>
        <w:rPr>
          <w:rFonts w:hint="eastAsia"/>
          <w:b/>
          <w:bCs/>
          <w:sz w:val="28"/>
          <w:szCs w:val="28"/>
          <w:lang w:val="en-US" w:eastAsia="zh-CN"/>
        </w:rPr>
        <w:t>线上认证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32"/>
          <w:szCs w:val="32"/>
          <w:lang w:val="en-US" w:eastAsia="zh-CN"/>
        </w:rPr>
      </w:pPr>
      <w:r>
        <w:rPr>
          <w:rFonts w:hint="eastAsia"/>
          <w:b/>
          <w:bCs/>
          <w:color w:val="FF0000"/>
          <w:sz w:val="28"/>
          <w:szCs w:val="28"/>
          <w:lang w:val="en-US" w:eastAsia="zh-CN"/>
        </w:rPr>
        <w:t>（一）支付宝、微信小程序搜索“江苏智慧人社”：</w:t>
      </w:r>
      <w:r>
        <w:rPr>
          <w:rFonts w:hint="eastAsia" w:ascii="仿宋_GB2312" w:hAnsi="仿宋_GB2312" w:eastAsia="仿宋_GB2312" w:cs="仿宋_GB2312"/>
          <w:sz w:val="32"/>
          <w:szCs w:val="32"/>
          <w:lang w:val="en-US" w:eastAsia="zh-CN"/>
        </w:rPr>
        <w:t>待遇领取人员或亲友通过手机使用支付宝、微信小程序搜索“江苏智慧人社”，点击“待遇资格认证”，根据所领取待遇进行险种选择，输入“姓名”、“身份证号码”，进行人脸识别认证。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lang w:val="en-US" w:eastAsia="zh-CN"/>
        </w:rPr>
      </w:pPr>
      <w:r>
        <w:rPr>
          <w:rFonts w:hint="eastAsia"/>
          <w:b/>
          <w:bCs/>
          <w:color w:val="FF0000"/>
          <w:sz w:val="28"/>
          <w:szCs w:val="28"/>
          <w:lang w:val="en-US" w:eastAsia="zh-CN"/>
        </w:rPr>
        <w:t>（二）下载“江苏智慧人社”APP：</w:t>
      </w:r>
      <w:r>
        <w:rPr>
          <w:rFonts w:hint="eastAsia" w:ascii="仿宋_GB2312" w:hAnsi="仿宋_GB2312" w:eastAsia="仿宋_GB2312" w:cs="仿宋_GB2312"/>
          <w:sz w:val="32"/>
          <w:szCs w:val="32"/>
          <w:lang w:val="en-US" w:eastAsia="zh-CN"/>
        </w:rPr>
        <w:t>（操作方法宣传折页见附件）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b/>
          <w:bCs/>
          <w:sz w:val="28"/>
          <w:szCs w:val="28"/>
          <w:lang w:val="en-US" w:eastAsia="zh-CN"/>
        </w:rPr>
      </w:pPr>
      <w:r>
        <w:rPr>
          <w:rFonts w:hint="eastAsia"/>
          <w:b/>
          <w:bCs/>
          <w:sz w:val="28"/>
          <w:szCs w:val="28"/>
          <w:lang w:val="en-US" w:eastAsia="zh-CN"/>
        </w:rPr>
        <w:t>第一步，打开手机微信“扫一扫”，扫描“江苏智慧人社”APP二维码，下载安装最新版本。</w:t>
      </w:r>
    </w:p>
    <w:p>
      <w:pPr>
        <w:ind w:firstLine="562" w:firstLineChars="200"/>
        <w:rPr>
          <w:rFonts w:hint="eastAsia"/>
          <w:b/>
          <w:bCs/>
          <w:sz w:val="28"/>
          <w:szCs w:val="28"/>
          <w:lang w:val="en-US" w:eastAsia="zh-CN"/>
        </w:rPr>
      </w:pPr>
      <w:r>
        <w:rPr>
          <w:rFonts w:hint="default"/>
          <w:b/>
          <w:bCs/>
          <w:sz w:val="28"/>
          <w:szCs w:val="28"/>
          <w:lang w:val="en-US" w:eastAsia="zh-CN"/>
        </w:rPr>
        <w:drawing>
          <wp:anchor distT="0" distB="0" distL="114935" distR="114935" simplePos="0" relativeHeight="251659264" behindDoc="0" locked="0" layoutInCell="1" allowOverlap="1">
            <wp:simplePos x="0" y="0"/>
            <wp:positionH relativeFrom="column">
              <wp:posOffset>2205990</wp:posOffset>
            </wp:positionH>
            <wp:positionV relativeFrom="paragraph">
              <wp:posOffset>-7415530</wp:posOffset>
            </wp:positionV>
            <wp:extent cx="1200150" cy="1171575"/>
            <wp:effectExtent l="0" t="0" r="0" b="9525"/>
            <wp:wrapTopAndBottom/>
            <wp:docPr id="2" name="图片 2" descr="QQ截图2023051114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230511142347"/>
                    <pic:cNvPicPr>
                      <a:picLocks noChangeAspect="1"/>
                    </pic:cNvPicPr>
                  </pic:nvPicPr>
                  <pic:blipFill>
                    <a:blip r:embed="rId4"/>
                    <a:stretch>
                      <a:fillRect/>
                    </a:stretch>
                  </pic:blipFill>
                  <pic:spPr>
                    <a:xfrm>
                      <a:off x="0" y="0"/>
                      <a:ext cx="1200150" cy="1171575"/>
                    </a:xfrm>
                    <a:prstGeom prst="rect">
                      <a:avLst/>
                    </a:prstGeom>
                  </pic:spPr>
                </pic:pic>
              </a:graphicData>
            </a:graphic>
          </wp:anchor>
        </w:drawing>
      </w:r>
      <w:r>
        <w:rPr>
          <w:rFonts w:hint="eastAsia"/>
          <w:b/>
          <w:bCs/>
          <w:sz w:val="28"/>
          <w:szCs w:val="28"/>
          <w:lang w:val="en-US" w:eastAsia="zh-CN"/>
        </w:rPr>
        <w:t>第二步，点击“待遇资格认证”，根据所领取待遇进行险种选择，输入待认证人员的姓名及证件号码，确认无误后，点击“提交”。</w:t>
      </w:r>
    </w:p>
    <w:p>
      <w:pPr>
        <w:ind w:firstLine="562" w:firstLineChars="200"/>
        <w:rPr>
          <w:rFonts w:hint="default"/>
          <w:b/>
          <w:bCs/>
          <w:sz w:val="28"/>
          <w:szCs w:val="28"/>
          <w:lang w:val="en-US" w:eastAsia="zh-CN"/>
        </w:rPr>
      </w:pPr>
      <w:r>
        <w:rPr>
          <w:rFonts w:hint="default"/>
          <w:b/>
          <w:bCs/>
          <w:sz w:val="28"/>
          <w:szCs w:val="28"/>
          <w:lang w:val="en-US" w:eastAsia="zh-CN"/>
        </w:rPr>
        <w:drawing>
          <wp:anchor distT="0" distB="0" distL="114300" distR="114300" simplePos="0" relativeHeight="251664384" behindDoc="0" locked="0" layoutInCell="1" allowOverlap="1">
            <wp:simplePos x="0" y="0"/>
            <wp:positionH relativeFrom="column">
              <wp:posOffset>812800</wp:posOffset>
            </wp:positionH>
            <wp:positionV relativeFrom="paragraph">
              <wp:posOffset>230505</wp:posOffset>
            </wp:positionV>
            <wp:extent cx="1470025" cy="1374775"/>
            <wp:effectExtent l="0" t="0" r="15875" b="15875"/>
            <wp:wrapNone/>
            <wp:docPr id="1" name="图片 1" descr="4efd8fea9696f3b974e46d69f5b4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efd8fea9696f3b974e46d69f5b4cee"/>
                    <pic:cNvPicPr>
                      <a:picLocks noChangeAspect="1"/>
                    </pic:cNvPicPr>
                  </pic:nvPicPr>
                  <pic:blipFill>
                    <a:blip r:embed="rId5"/>
                    <a:stretch>
                      <a:fillRect/>
                    </a:stretch>
                  </pic:blipFill>
                  <pic:spPr>
                    <a:xfrm>
                      <a:off x="0" y="0"/>
                      <a:ext cx="1470025" cy="1374775"/>
                    </a:xfrm>
                    <a:prstGeom prst="rect">
                      <a:avLst/>
                    </a:prstGeom>
                  </pic:spPr>
                </pic:pic>
              </a:graphicData>
            </a:graphic>
          </wp:anchor>
        </w:drawing>
      </w:r>
      <w:r>
        <w:rPr>
          <w:rFonts w:hint="default"/>
          <w:b/>
          <w:bCs/>
          <w:sz w:val="28"/>
          <w:szCs w:val="28"/>
          <w:lang w:val="en-US" w:eastAsia="zh-CN"/>
        </w:rPr>
        <w:drawing>
          <wp:anchor distT="0" distB="0" distL="114300" distR="114300" simplePos="0" relativeHeight="251660288" behindDoc="0" locked="0" layoutInCell="1" allowOverlap="1">
            <wp:simplePos x="0" y="0"/>
            <wp:positionH relativeFrom="column">
              <wp:posOffset>2543175</wp:posOffset>
            </wp:positionH>
            <wp:positionV relativeFrom="paragraph">
              <wp:posOffset>399415</wp:posOffset>
            </wp:positionV>
            <wp:extent cx="1743075" cy="971550"/>
            <wp:effectExtent l="0" t="0" r="9525" b="0"/>
            <wp:wrapTopAndBottom/>
            <wp:docPr id="3" name="图片 3" descr="QQ截图2023051114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230511143028"/>
                    <pic:cNvPicPr>
                      <a:picLocks noChangeAspect="1"/>
                    </pic:cNvPicPr>
                  </pic:nvPicPr>
                  <pic:blipFill>
                    <a:blip r:embed="rId6"/>
                    <a:stretch>
                      <a:fillRect/>
                    </a:stretch>
                  </pic:blipFill>
                  <pic:spPr>
                    <a:xfrm>
                      <a:off x="0" y="0"/>
                      <a:ext cx="1743075" cy="971550"/>
                    </a:xfrm>
                    <a:prstGeom prst="rect">
                      <a:avLst/>
                    </a:prstGeom>
                  </pic:spPr>
                </pic:pic>
              </a:graphicData>
            </a:graphic>
          </wp:anchor>
        </w:drawing>
      </w:r>
    </w:p>
    <w:p>
      <w:pPr>
        <w:ind w:firstLine="562" w:firstLineChars="200"/>
        <w:rPr>
          <w:rFonts w:hint="eastAsia"/>
          <w:b/>
          <w:bCs/>
          <w:sz w:val="28"/>
          <w:szCs w:val="28"/>
          <w:lang w:val="en-US" w:eastAsia="zh-CN"/>
        </w:rPr>
      </w:pPr>
    </w:p>
    <w:p>
      <w:pPr>
        <w:ind w:firstLine="562" w:firstLineChars="200"/>
        <w:rPr>
          <w:rFonts w:hint="eastAsia"/>
          <w:b/>
          <w:bCs/>
          <w:sz w:val="28"/>
          <w:szCs w:val="28"/>
          <w:lang w:val="en-US" w:eastAsia="zh-CN"/>
        </w:rPr>
      </w:pPr>
      <w:r>
        <w:rPr>
          <w:rFonts w:hint="eastAsia"/>
          <w:b/>
          <w:bCs/>
          <w:sz w:val="28"/>
          <w:szCs w:val="28"/>
          <w:lang w:val="en-US" w:eastAsia="zh-CN"/>
        </w:rPr>
        <w:t>第三步，按住蓝色按钮向右滑动填补图片空缺，完成验证。</w:t>
      </w:r>
    </w:p>
    <w:p>
      <w:pPr>
        <w:ind w:firstLine="562" w:firstLineChars="200"/>
        <w:rPr>
          <w:rFonts w:hint="eastAsia"/>
          <w:b/>
          <w:bCs/>
          <w:sz w:val="28"/>
          <w:szCs w:val="28"/>
          <w:lang w:val="en-US" w:eastAsia="zh-CN"/>
        </w:rPr>
      </w:pPr>
      <w:r>
        <w:rPr>
          <w:rFonts w:hint="default"/>
          <w:b/>
          <w:bCs/>
          <w:sz w:val="28"/>
          <w:szCs w:val="28"/>
          <w:lang w:val="en-US" w:eastAsia="zh-CN"/>
        </w:rPr>
        <w:drawing>
          <wp:anchor distT="0" distB="0" distL="114300" distR="114300" simplePos="0" relativeHeight="251661312" behindDoc="0" locked="0" layoutInCell="1" allowOverlap="1">
            <wp:simplePos x="0" y="0"/>
            <wp:positionH relativeFrom="column">
              <wp:posOffset>805180</wp:posOffset>
            </wp:positionH>
            <wp:positionV relativeFrom="paragraph">
              <wp:posOffset>286385</wp:posOffset>
            </wp:positionV>
            <wp:extent cx="3228975" cy="1047750"/>
            <wp:effectExtent l="0" t="0" r="9525" b="0"/>
            <wp:wrapTopAndBottom/>
            <wp:docPr id="4" name="图片 4" descr="QQ截图2023051115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截图20230511151636"/>
                    <pic:cNvPicPr>
                      <a:picLocks noChangeAspect="1"/>
                    </pic:cNvPicPr>
                  </pic:nvPicPr>
                  <pic:blipFill>
                    <a:blip r:embed="rId7"/>
                    <a:stretch>
                      <a:fillRect/>
                    </a:stretch>
                  </pic:blipFill>
                  <pic:spPr>
                    <a:xfrm>
                      <a:off x="0" y="0"/>
                      <a:ext cx="3228975" cy="1047750"/>
                    </a:xfrm>
                    <a:prstGeom prst="rect">
                      <a:avLst/>
                    </a:prstGeom>
                  </pic:spPr>
                </pic:pic>
              </a:graphicData>
            </a:graphic>
          </wp:anchor>
        </w:drawing>
      </w:r>
      <w:r>
        <w:rPr>
          <w:rFonts w:hint="eastAsia"/>
          <w:b/>
          <w:bCs/>
          <w:sz w:val="28"/>
          <w:szCs w:val="28"/>
          <w:lang w:val="en-US" w:eastAsia="zh-CN"/>
        </w:rPr>
        <w:t>第四步，开始认证，系统自动拍摄您本人人脸，请在光线充足的情况下将面部正对手机。</w:t>
      </w:r>
    </w:p>
    <w:p>
      <w:pPr>
        <w:ind w:firstLine="562" w:firstLineChars="200"/>
        <w:rPr>
          <w:rFonts w:hint="eastAsia"/>
          <w:b/>
          <w:bCs/>
          <w:sz w:val="28"/>
          <w:szCs w:val="28"/>
          <w:lang w:val="en-US" w:eastAsia="zh-CN"/>
        </w:rPr>
      </w:pPr>
      <w:r>
        <w:rPr>
          <w:rFonts w:hint="default"/>
          <w:b/>
          <w:bCs/>
          <w:sz w:val="28"/>
          <w:szCs w:val="28"/>
          <w:lang w:val="en-US" w:eastAsia="zh-CN"/>
        </w:rPr>
        <w:drawing>
          <wp:anchor distT="0" distB="0" distL="114300" distR="114300" simplePos="0" relativeHeight="251662336" behindDoc="0" locked="0" layoutInCell="1" allowOverlap="1">
            <wp:simplePos x="0" y="0"/>
            <wp:positionH relativeFrom="column">
              <wp:posOffset>2249805</wp:posOffset>
            </wp:positionH>
            <wp:positionV relativeFrom="paragraph">
              <wp:posOffset>242570</wp:posOffset>
            </wp:positionV>
            <wp:extent cx="1466850" cy="1028700"/>
            <wp:effectExtent l="0" t="0" r="0" b="0"/>
            <wp:wrapTopAndBottom/>
            <wp:docPr id="5" name="图片 5" descr="QQ截图2023051116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230511160651"/>
                    <pic:cNvPicPr>
                      <a:picLocks noChangeAspect="1"/>
                    </pic:cNvPicPr>
                  </pic:nvPicPr>
                  <pic:blipFill>
                    <a:blip r:embed="rId8"/>
                    <a:stretch>
                      <a:fillRect/>
                    </a:stretch>
                  </pic:blipFill>
                  <pic:spPr>
                    <a:xfrm>
                      <a:off x="0" y="0"/>
                      <a:ext cx="1466850" cy="1028700"/>
                    </a:xfrm>
                    <a:prstGeom prst="rect">
                      <a:avLst/>
                    </a:prstGeom>
                  </pic:spPr>
                </pic:pic>
              </a:graphicData>
            </a:graphic>
          </wp:anchor>
        </w:drawing>
      </w:r>
    </w:p>
    <w:p>
      <w:pPr>
        <w:ind w:firstLine="562" w:firstLineChars="200"/>
        <w:rPr>
          <w:rFonts w:hint="default"/>
          <w:sz w:val="28"/>
          <w:szCs w:val="28"/>
          <w:lang w:val="en-US" w:eastAsia="zh-CN"/>
        </w:rPr>
      </w:pPr>
      <w:r>
        <w:rPr>
          <w:rFonts w:hint="eastAsia"/>
          <w:b/>
          <w:bCs/>
          <w:sz w:val="28"/>
          <w:szCs w:val="28"/>
          <w:lang w:val="en-US" w:eastAsia="zh-CN"/>
        </w:rPr>
        <w:drawing>
          <wp:anchor distT="0" distB="0" distL="114300" distR="114300" simplePos="0" relativeHeight="251663360" behindDoc="0" locked="0" layoutInCell="1" allowOverlap="1">
            <wp:simplePos x="0" y="0"/>
            <wp:positionH relativeFrom="column">
              <wp:posOffset>1907540</wp:posOffset>
            </wp:positionH>
            <wp:positionV relativeFrom="paragraph">
              <wp:posOffset>826135</wp:posOffset>
            </wp:positionV>
            <wp:extent cx="1381125" cy="1838325"/>
            <wp:effectExtent l="0" t="0" r="9525" b="9525"/>
            <wp:wrapTopAndBottom/>
            <wp:docPr id="6" name="图片 6" descr="QQ截图2023051117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30511170156"/>
                    <pic:cNvPicPr>
                      <a:picLocks noChangeAspect="1"/>
                    </pic:cNvPicPr>
                  </pic:nvPicPr>
                  <pic:blipFill>
                    <a:blip r:embed="rId9"/>
                    <a:stretch>
                      <a:fillRect/>
                    </a:stretch>
                  </pic:blipFill>
                  <pic:spPr>
                    <a:xfrm>
                      <a:off x="0" y="0"/>
                      <a:ext cx="1381125" cy="1838325"/>
                    </a:xfrm>
                    <a:prstGeom prst="rect">
                      <a:avLst/>
                    </a:prstGeom>
                  </pic:spPr>
                </pic:pic>
              </a:graphicData>
            </a:graphic>
          </wp:anchor>
        </w:drawing>
      </w:r>
      <w:r>
        <w:rPr>
          <w:rFonts w:hint="eastAsia"/>
          <w:b/>
          <w:bCs/>
          <w:sz w:val="28"/>
          <w:szCs w:val="28"/>
          <w:lang w:val="en-US" w:eastAsia="zh-CN"/>
        </w:rPr>
        <w:t>第五步，等待系统跳转，如弹出“认证成功”窗口，即表示完成待遇资格认证。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lang w:val="en-US" w:eastAsia="zh-CN"/>
        </w:rPr>
      </w:pPr>
      <w:r>
        <w:rPr>
          <w:rFonts w:hint="eastAsia"/>
          <w:b/>
          <w:bCs/>
          <w:sz w:val="28"/>
          <w:szCs w:val="28"/>
          <w:lang w:val="en-US" w:eastAsia="zh-CN"/>
        </w:rPr>
        <w:t>02线下认证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资格认证地点：</w:t>
      </w:r>
      <w:r>
        <w:rPr>
          <w:rFonts w:hint="eastAsia" w:ascii="仿宋_GB2312" w:hAnsi="仿宋_GB2312" w:eastAsia="仿宋_GB2312" w:cs="仿宋_GB2312"/>
          <w:sz w:val="32"/>
          <w:szCs w:val="32"/>
          <w:lang w:val="en-US" w:eastAsia="zh-CN"/>
        </w:rPr>
        <w:t>镇（街道）、村（社区）为民服务大厅经办窗口；金湖县农商行园区支行和金城支行的“社保业务就近办”网点；县市民中心社保大厅4号窗口。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资格认证方法：</w:t>
      </w:r>
      <w:r>
        <w:rPr>
          <w:rFonts w:hint="eastAsia" w:ascii="仿宋_GB2312" w:hAnsi="仿宋_GB2312" w:eastAsia="仿宋_GB2312" w:cs="仿宋_GB2312"/>
          <w:sz w:val="32"/>
          <w:szCs w:val="32"/>
          <w:lang w:val="en-US" w:eastAsia="zh-CN"/>
        </w:rPr>
        <w:t>待遇领取人员持本人身份证或社会保障卡前往经办窗口或网点，经办人员将指导待遇领取人员通过小程序完成资格认证。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对于重病、高龄等行动不便的待遇领取人员，经本人或亲属预约，由社保中心工作人员提供上门认证服务。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606415" cy="7553325"/>
            <wp:effectExtent l="0" t="0" r="13335" b="9525"/>
            <wp:docPr id="7" name="图片 7" descr="0e82868de4b861d60aeae6c78ca9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e82868de4b861d60aeae6c78ca99e0"/>
                    <pic:cNvPicPr>
                      <a:picLocks noChangeAspect="1"/>
                    </pic:cNvPicPr>
                  </pic:nvPicPr>
                  <pic:blipFill>
                    <a:blip r:embed="rId10"/>
                    <a:stretch>
                      <a:fillRect/>
                    </a:stretch>
                  </pic:blipFill>
                  <pic:spPr>
                    <a:xfrm>
                      <a:off x="0" y="0"/>
                      <a:ext cx="5606415" cy="75533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textAlignment w:val="auto"/>
        <w:rPr>
          <w:rFonts w:hint="default" w:ascii="宋体" w:hAnsi="宋体" w:eastAsia="宋体" w:cs="宋体"/>
          <w:i w:val="0"/>
          <w:caps w:val="0"/>
          <w:color w:val="000000"/>
          <w:spacing w:val="0"/>
          <w:sz w:val="28"/>
          <w:szCs w:val="28"/>
          <w:shd w:val="clear" w:color="auto" w:fill="auto"/>
          <w:lang w:val="en-US" w:eastAsia="zh-CN"/>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mMyZWE1YzkxN2YxNmZlZDQ1YmY4MmZmMjgwMzYifQ=="/>
  </w:docVars>
  <w:rsids>
    <w:rsidRoot w:val="40F906E9"/>
    <w:rsid w:val="00662C40"/>
    <w:rsid w:val="006B14EF"/>
    <w:rsid w:val="010C0502"/>
    <w:rsid w:val="01F966DA"/>
    <w:rsid w:val="02814E75"/>
    <w:rsid w:val="11A77DD3"/>
    <w:rsid w:val="14740441"/>
    <w:rsid w:val="18C11774"/>
    <w:rsid w:val="19232435"/>
    <w:rsid w:val="1AE205C9"/>
    <w:rsid w:val="1D847175"/>
    <w:rsid w:val="1E12376D"/>
    <w:rsid w:val="1FA67DE9"/>
    <w:rsid w:val="21387894"/>
    <w:rsid w:val="21CB18BC"/>
    <w:rsid w:val="227B0BEC"/>
    <w:rsid w:val="2CD47877"/>
    <w:rsid w:val="2D6F134E"/>
    <w:rsid w:val="32215095"/>
    <w:rsid w:val="360016DD"/>
    <w:rsid w:val="376D5939"/>
    <w:rsid w:val="3A914FF9"/>
    <w:rsid w:val="3A977DD8"/>
    <w:rsid w:val="3B141786"/>
    <w:rsid w:val="3D8C1AA8"/>
    <w:rsid w:val="3EA320F3"/>
    <w:rsid w:val="3F2A1578"/>
    <w:rsid w:val="40F906E9"/>
    <w:rsid w:val="41704F0E"/>
    <w:rsid w:val="42AD6748"/>
    <w:rsid w:val="44EE3048"/>
    <w:rsid w:val="49026328"/>
    <w:rsid w:val="49596459"/>
    <w:rsid w:val="49BB1E65"/>
    <w:rsid w:val="4CF60CEC"/>
    <w:rsid w:val="4D752558"/>
    <w:rsid w:val="4E9C5999"/>
    <w:rsid w:val="5032028D"/>
    <w:rsid w:val="5345477B"/>
    <w:rsid w:val="54210FC7"/>
    <w:rsid w:val="56DB7C0F"/>
    <w:rsid w:val="58852BB9"/>
    <w:rsid w:val="5A025EDC"/>
    <w:rsid w:val="5AA27CAF"/>
    <w:rsid w:val="5BCE7A03"/>
    <w:rsid w:val="633B34A5"/>
    <w:rsid w:val="63D035DC"/>
    <w:rsid w:val="6B1E7934"/>
    <w:rsid w:val="6CC22541"/>
    <w:rsid w:val="77F635EB"/>
    <w:rsid w:val="783C3017"/>
    <w:rsid w:val="78DD498A"/>
    <w:rsid w:val="795C0679"/>
    <w:rsid w:val="79872B48"/>
    <w:rsid w:val="7BDA78A7"/>
    <w:rsid w:val="7E35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797</Words>
  <Characters>812</Characters>
  <Lines>0</Lines>
  <Paragraphs>0</Paragraphs>
  <TotalTime>13</TotalTime>
  <ScaleCrop>false</ScaleCrop>
  <LinksUpToDate>false</LinksUpToDate>
  <CharactersWithSpaces>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2023-05-10T01:21:00Z</dcterms:created>
  <dc:creator>Lenovo</dc:creator>
  <cp:lastModifiedBy>lenovo</cp:lastModifiedBy>
  <dcterms:modified xsi:type="dcterms:W3CDTF">2023-05-15T02:10:19Z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150F388BB0864D149ED0C9C6B1F9C49D_13</vt:lpwstr>
  </property>
</Properties>
</file>