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1205" w:hanging="1205" w:hanging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名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水投公司2023年报审计项目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1205" w:hanging="1205" w:hanging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服务范围</w:t>
      </w:r>
      <w:r>
        <w:rPr>
          <w:rFonts w:hint="eastAsia" w:ascii="宋体" w:hAnsi="宋体" w:eastAsia="宋体" w:cs="宋体"/>
          <w:sz w:val="24"/>
          <w:szCs w:val="24"/>
        </w:rPr>
        <w:t>：水投公司2023年年报要求按照《企业会计准则——基本准则》和其他各项会计准则的规定进行编制母子公司及集团合并报告。具体规范要求详见采购文件第五章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1205" w:hanging="1205" w:hanging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服务要求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满足“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水投公司2023年报审计项目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采购文件要求。具体规范要求详见采购文件第五章。</w:t>
      </w:r>
    </w:p>
    <w:p>
      <w:pPr>
        <w:pStyle w:val="11"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至本项目结束，交付完整的审计成果文件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1205" w:hanging="1205" w:hangingChars="5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服务标准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中喜会计师事务所（特殊普通合伙）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3A3F"/>
    <w:multiLevelType w:val="multilevel"/>
    <w:tmpl w:val="3B1E3A3F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RhNTczYWYyOGQyMTVmZjQwMjZkY2VjODc4MGMifQ=="/>
  </w:docVars>
  <w:rsids>
    <w:rsidRoot w:val="00A61BEF"/>
    <w:rsid w:val="00150EAD"/>
    <w:rsid w:val="002E374B"/>
    <w:rsid w:val="009B7E75"/>
    <w:rsid w:val="00A61BEF"/>
    <w:rsid w:val="00BD5383"/>
    <w:rsid w:val="00CF5750"/>
    <w:rsid w:val="025360D2"/>
    <w:rsid w:val="03577A2F"/>
    <w:rsid w:val="04DE0A93"/>
    <w:rsid w:val="05366EA3"/>
    <w:rsid w:val="087F0190"/>
    <w:rsid w:val="08D22A32"/>
    <w:rsid w:val="0A1E3C90"/>
    <w:rsid w:val="0AB232F2"/>
    <w:rsid w:val="0B3232EB"/>
    <w:rsid w:val="0B606022"/>
    <w:rsid w:val="0D26701A"/>
    <w:rsid w:val="10FC0E88"/>
    <w:rsid w:val="12185256"/>
    <w:rsid w:val="133F09AF"/>
    <w:rsid w:val="13711E91"/>
    <w:rsid w:val="1803730E"/>
    <w:rsid w:val="19652BB3"/>
    <w:rsid w:val="1B214753"/>
    <w:rsid w:val="1BB30A37"/>
    <w:rsid w:val="1CE51BAD"/>
    <w:rsid w:val="1D220C59"/>
    <w:rsid w:val="1D9C4FB1"/>
    <w:rsid w:val="202441BC"/>
    <w:rsid w:val="221220FD"/>
    <w:rsid w:val="2265764D"/>
    <w:rsid w:val="231D4114"/>
    <w:rsid w:val="23842DA0"/>
    <w:rsid w:val="245805CE"/>
    <w:rsid w:val="246237BD"/>
    <w:rsid w:val="24D868CE"/>
    <w:rsid w:val="254D5C61"/>
    <w:rsid w:val="292B2158"/>
    <w:rsid w:val="29E47DEC"/>
    <w:rsid w:val="2D2154A4"/>
    <w:rsid w:val="2D7B37AE"/>
    <w:rsid w:val="2F0942A0"/>
    <w:rsid w:val="2F126FBE"/>
    <w:rsid w:val="310900FE"/>
    <w:rsid w:val="34BB3366"/>
    <w:rsid w:val="34F00A95"/>
    <w:rsid w:val="36D919B4"/>
    <w:rsid w:val="37DD6D52"/>
    <w:rsid w:val="38AC2158"/>
    <w:rsid w:val="3C556FDC"/>
    <w:rsid w:val="3CB31895"/>
    <w:rsid w:val="3CE7031A"/>
    <w:rsid w:val="3E006398"/>
    <w:rsid w:val="437D2DAA"/>
    <w:rsid w:val="43F73842"/>
    <w:rsid w:val="444336B9"/>
    <w:rsid w:val="4A9F61AC"/>
    <w:rsid w:val="4B0F2823"/>
    <w:rsid w:val="4B776BB5"/>
    <w:rsid w:val="4EEE35FE"/>
    <w:rsid w:val="509C7A64"/>
    <w:rsid w:val="515C234A"/>
    <w:rsid w:val="52654FE2"/>
    <w:rsid w:val="55031868"/>
    <w:rsid w:val="55486AC4"/>
    <w:rsid w:val="57792C45"/>
    <w:rsid w:val="578141EE"/>
    <w:rsid w:val="579E2BE0"/>
    <w:rsid w:val="59C058BB"/>
    <w:rsid w:val="5A4F4DA1"/>
    <w:rsid w:val="5E71159B"/>
    <w:rsid w:val="5ECC244D"/>
    <w:rsid w:val="5F1207EC"/>
    <w:rsid w:val="5F160D10"/>
    <w:rsid w:val="61E61C12"/>
    <w:rsid w:val="62530208"/>
    <w:rsid w:val="65AF0181"/>
    <w:rsid w:val="65E420B1"/>
    <w:rsid w:val="66F001F4"/>
    <w:rsid w:val="66FC7D8A"/>
    <w:rsid w:val="6AEB5E5A"/>
    <w:rsid w:val="6C4C745F"/>
    <w:rsid w:val="7043472C"/>
    <w:rsid w:val="70EB3103"/>
    <w:rsid w:val="76414F5A"/>
    <w:rsid w:val="7688083B"/>
    <w:rsid w:val="78791F71"/>
    <w:rsid w:val="789A69EE"/>
    <w:rsid w:val="79A42AED"/>
    <w:rsid w:val="7BEB35FF"/>
    <w:rsid w:val="7CF920AA"/>
    <w:rsid w:val="7E5927A4"/>
    <w:rsid w:val="7F905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楷体_GB2312" w:hAnsi="Arial" w:eastAsia="楷体_GB2312"/>
      <w:sz w:val="28"/>
      <w:szCs w:val="20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  <w:jc w:val="left"/>
    </w:pPr>
    <w:rPr>
      <w:rFonts w:ascii="宋体" w:hAnsi="宋体" w:eastAsia="仿宋_GB2312"/>
      <w:kern w:val="0"/>
      <w:sz w:val="28"/>
      <w:szCs w:val="20"/>
      <w:lang w:eastAsia="en-US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4"/>
    <w:semiHidden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13">
    <w:name w:val="Body Text First Indent 2"/>
    <w:basedOn w:val="5"/>
    <w:qFormat/>
    <w:uiPriority w:val="0"/>
    <w:pPr>
      <w:ind w:firstLine="420" w:firstLineChars="200"/>
    </w:pPr>
    <w:rPr>
      <w:szCs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正文格式－文字"/>
    <w:qFormat/>
    <w:uiPriority w:val="0"/>
    <w:pPr>
      <w:spacing w:before="156" w:beforeLines="50" w:after="156" w:afterLines="50" w:line="300" w:lineRule="auto"/>
      <w:ind w:firstLine="200" w:firstLineChars="200"/>
      <w:jc w:val="both"/>
      <w:textAlignment w:val="center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8">
    <w:name w:val="表格文字"/>
    <w:basedOn w:val="5"/>
    <w:next w:val="4"/>
    <w:qFormat/>
    <w:uiPriority w:val="0"/>
    <w:rPr>
      <w:spacing w:val="-20"/>
      <w:sz w:val="24"/>
      <w:szCs w:val="20"/>
    </w:rPr>
  </w:style>
  <w:style w:type="character" w:customStyle="1" w:styleId="19">
    <w:name w:val="页眉 Char"/>
    <w:basedOn w:val="16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Plain Text"/>
    <w:basedOn w:val="1"/>
    <w:qFormat/>
    <w:uiPriority w:val="0"/>
    <w:pPr>
      <w:spacing w:line="360" w:lineRule="auto"/>
    </w:pPr>
    <w:rPr>
      <w:rFonts w:ascii="宋体" w:hAnsi="Courier New"/>
      <w:kern w:val="0"/>
      <w:sz w:val="20"/>
      <w:szCs w:val="20"/>
    </w:rPr>
  </w:style>
  <w:style w:type="paragraph" w:customStyle="1" w:styleId="21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4</Lines>
  <Paragraphs>1</Paragraphs>
  <TotalTime>2</TotalTime>
  <ScaleCrop>false</ScaleCrop>
  <LinksUpToDate>false</LinksUpToDate>
  <CharactersWithSpaces>195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2018-03-15T04:23:00Z</dcterms:created>
  <dc:creator>jh</dc:creator>
  <cp:lastModifiedBy>Halo</cp:lastModifiedBy>
  <cp:lastPrinted>2022-06-23T04:55:00Z</cp:lastPrinted>
  <dcterms:modified xsi:type="dcterms:W3CDTF">2023-11-28T01:43:08Z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3E8E18AD16054A7A8501714A4EEC00E4_13</vt:lpwstr>
  </property>
</Properties>
</file>