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B6E0">
      <w:pPr>
        <w:spacing w:line="50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1.淮安市专业技术人员继续教育基地网址：https://hazj.cfyedu.com，如下图所示：</w:t>
      </w:r>
    </w:p>
    <w:p w14:paraId="7D1A7ED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3" name="图片 3" descr="微信图片_2024070115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1153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E0B5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2.手机端学习可扫描下面二维码：</w:t>
      </w:r>
      <w:bookmarkStart w:id="0" w:name="_GoBack"/>
      <w:bookmarkEnd w:id="0"/>
    </w:p>
    <w:p w14:paraId="2B0B22D9"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4210050" cy="3550920"/>
            <wp:effectExtent l="0" t="0" r="0" b="0"/>
            <wp:docPr id="2" name="图片 2" descr="F:\继续教育\2024年继续教育\线上（市局网站）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继续教育\2024年继续教育\线上（市局网站）\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943" cy="35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WQ1NmMwMGQ5NTU0YmYyOTViNmIzYjU4M2U1ODAifQ=="/>
  </w:docVars>
  <w:rsids>
    <w:rsidRoot w:val="009F42D3"/>
    <w:rsid w:val="00556887"/>
    <w:rsid w:val="009A0854"/>
    <w:rsid w:val="009F42D3"/>
    <w:rsid w:val="00C75A9D"/>
    <w:rsid w:val="00CB2B1C"/>
    <w:rsid w:val="00D77EF9"/>
    <w:rsid w:val="4BB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66</Characters>
  <Lines>1</Lines>
  <Paragraphs>1</Paragraphs>
  <TotalTime>11</TotalTime>
  <ScaleCrop>false</ScaleCrop>
  <LinksUpToDate>false</LinksUpToDate>
  <CharactersWithSpaces>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2023-06-09T01:27:00Z</dcterms:created>
  <dc:creator>Administrator</dc:creator>
  <cp:lastModifiedBy>一头爱生气的猪</cp:lastModifiedBy>
  <dcterms:modified xsi:type="dcterms:W3CDTF">2024-07-01T07:34:32Z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D0F81A015A08413682E13D3C27504D54_12</vt:lpwstr>
  </property>
</Properties>
</file>