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5ADFA5D">
      <w:pPr>
        <w:spacing w:before="312" w:beforeLines="100"/>
        <w:jc w:val="distribute"/>
        <w:rPr>
          <w:rFonts w:ascii="微软雅黑" w:eastAsia="微软雅黑"/>
          <w:b/>
          <w:bCs/>
          <w:spacing w:val="-100"/>
          <w:sz w:val="140"/>
          <w:szCs w:val="140"/>
        </w:rPr>
      </w:pPr>
      <w:r>
        <w:rPr>
          <w:rFonts w:hint="eastAsia" w:ascii="方正大标宋_GBK" w:hAnsi="方正大标宋_GBK" w:eastAsia="方正大标宋_GBK" w:cs="方正大标宋_GBK"/>
          <w:b/>
          <w:bCs/>
          <w:color w:val="FF0000"/>
          <w:w w:val="62"/>
          <w:sz w:val="140"/>
          <w:szCs w:val="140"/>
        </w:rPr>
        <w:t>重大项目审批情况周报</w:t>
      </w:r>
    </w:p>
    <w:p w14:paraId="3E6A98B4">
      <w:pPr>
        <w:pStyle w:val="7"/>
        <w:jc w:val="center"/>
        <w:rPr>
          <w:rFonts w:ascii="Times New Roman" w:hAnsi="Times New Roman" w:eastAsia="方正仿宋_GBK" w:cs="Times New Roman"/>
          <w:sz w:val="32"/>
          <w:szCs w:val="32"/>
        </w:rPr>
      </w:pPr>
      <w:r>
        <w:rPr>
          <w:rFonts w:ascii="Times New Roman" w:hAnsi="Times New Roman" w:eastAsia="方正仿宋_GBK" w:cs="Times New Roman"/>
          <w:sz w:val="32"/>
          <w:szCs w:val="32"/>
        </w:rPr>
        <w:t>第</w:t>
      </w:r>
      <w:r>
        <w:rPr>
          <w:rFonts w:hint="eastAsia" w:ascii="Times New Roman" w:hAnsi="Times New Roman" w:eastAsia="方正仿宋_GBK" w:cs="Times New Roman"/>
          <w:sz w:val="32"/>
          <w:szCs w:val="32"/>
          <w:lang w:val="en-US" w:eastAsia="zh-CN"/>
        </w:rPr>
        <w:t>5</w:t>
      </w:r>
      <w:r>
        <w:rPr>
          <w:rFonts w:ascii="Times New Roman" w:hAnsi="Times New Roman" w:eastAsia="方正仿宋_GBK" w:cs="Times New Roman"/>
          <w:sz w:val="32"/>
          <w:szCs w:val="32"/>
        </w:rPr>
        <w:t>期</w:t>
      </w:r>
    </w:p>
    <w:p w14:paraId="1A70FFD8">
      <w:pPr>
        <w:rPr>
          <w:rFonts w:ascii="Times New Roman" w:hAnsi="Times New Roman" w:eastAsia="方正仿宋_GBK" w:cs="Times New Roman"/>
          <w:sz w:val="32"/>
          <w:szCs w:val="32"/>
        </w:rPr>
      </w:pPr>
    </w:p>
    <w:p w14:paraId="7C13BBC2">
      <w:pPr>
        <w:pStyle w:val="7"/>
        <w:jc w:val="left"/>
        <w:rPr>
          <w:rFonts w:ascii="Times New Roman" w:hAnsi="Times New Roman" w:eastAsia="方正仿宋_GBK" w:cs="Times New Roman"/>
          <w:sz w:val="32"/>
          <w:szCs w:val="32"/>
        </w:rPr>
      </w:pPr>
      <w:r>
        <w:rPr>
          <w:rFonts w:ascii="Times New Roman" w:hAnsi="Times New Roman" w:eastAsia="方正仿宋_GBK" w:cs="Times New Roman"/>
          <w:sz w:val="32"/>
          <w:szCs w:val="32"/>
        </w:rPr>
        <w:t xml:space="preserve">金湖县数据局              </w:t>
      </w:r>
      <w:r>
        <w:rPr>
          <w:rFonts w:hint="eastAsia" w:ascii="Times New Roman" w:hAnsi="Times New Roman" w:eastAsia="方正仿宋_GBK" w:cs="Times New Roman"/>
          <w:sz w:val="32"/>
          <w:szCs w:val="32"/>
        </w:rPr>
        <w:t xml:space="preserve">    </w:t>
      </w:r>
      <w:r>
        <w:rPr>
          <w:rFonts w:ascii="Times New Roman" w:hAnsi="Times New Roman" w:eastAsia="方正仿宋_GBK" w:cs="Times New Roman"/>
          <w:sz w:val="32"/>
          <w:szCs w:val="32"/>
        </w:rPr>
        <w:t xml:space="preserve">      </w:t>
      </w:r>
      <w:r>
        <w:rPr>
          <w:rFonts w:hint="eastAsia" w:ascii="Times New Roman" w:hAnsi="Times New Roman" w:eastAsia="方正仿宋_GBK" w:cs="Times New Roman"/>
          <w:sz w:val="32"/>
          <w:szCs w:val="32"/>
        </w:rPr>
        <w:t xml:space="preserve">  </w:t>
      </w:r>
      <w:r>
        <w:rPr>
          <w:rFonts w:ascii="Times New Roman" w:hAnsi="Times New Roman" w:eastAsia="方正仿宋_GBK" w:cs="Times New Roman"/>
          <w:sz w:val="32"/>
          <w:szCs w:val="32"/>
        </w:rPr>
        <w:t xml:space="preserve"> 2024年</w:t>
      </w:r>
      <w:r>
        <w:rPr>
          <w:rFonts w:hint="eastAsia" w:ascii="Times New Roman" w:hAnsi="Times New Roman" w:eastAsia="方正仿宋_GBK" w:cs="Times New Roman"/>
          <w:sz w:val="32"/>
          <w:szCs w:val="32"/>
          <w:lang w:val="en-US" w:eastAsia="zh-CN"/>
        </w:rPr>
        <w:t>9</w:t>
      </w:r>
      <w:r>
        <w:rPr>
          <w:rFonts w:ascii="Times New Roman" w:hAnsi="Times New Roman" w:eastAsia="方正仿宋_GBK" w:cs="Times New Roman"/>
          <w:sz w:val="32"/>
          <w:szCs w:val="32"/>
        </w:rPr>
        <w:t>月</w:t>
      </w:r>
      <w:r>
        <w:rPr>
          <w:rFonts w:hint="eastAsia" w:ascii="Times New Roman" w:hAnsi="Times New Roman" w:eastAsia="方正仿宋_GBK" w:cs="Times New Roman"/>
          <w:sz w:val="32"/>
          <w:szCs w:val="32"/>
          <w:lang w:val="en-US" w:eastAsia="zh-CN"/>
        </w:rPr>
        <w:t>6</w:t>
      </w:r>
      <w:r>
        <w:rPr>
          <w:rFonts w:ascii="Times New Roman" w:hAnsi="Times New Roman" w:eastAsia="方正仿宋_GBK" w:cs="Times New Roman"/>
          <w:sz w:val="32"/>
          <w:szCs w:val="32"/>
        </w:rPr>
        <w:t>日</w:t>
      </w:r>
    </w:p>
    <w:p w14:paraId="1C170DD2">
      <w:pPr>
        <w:pStyle w:val="7"/>
        <w:spacing w:line="200" w:lineRule="exact"/>
        <w:jc w:val="left"/>
        <w:rPr>
          <w:rFonts w:ascii="Times New Roman" w:hAnsi="Times New Roman" w:eastAsia="方正仿宋_GBK" w:cs="Times New Roman"/>
          <w:sz w:val="32"/>
          <w:szCs w:val="32"/>
        </w:rPr>
      </w:pPr>
    </w:p>
    <w:p w14:paraId="3B79ED02">
      <w:pPr>
        <w:rPr>
          <w:rFonts w:ascii="微软雅黑" w:eastAsia="微软雅黑"/>
          <w:sz w:val="36"/>
          <w:szCs w:val="36"/>
        </w:rPr>
      </w:pPr>
      <w:r>
        <w:rPr>
          <w:rFonts w:hint="eastAsia"/>
          <w:sz w:val="24"/>
        </w:rPr>
        <mc:AlternateContent>
          <mc:Choice Requires="wps">
            <w:drawing>
              <wp:anchor distT="0" distB="0" distL="0" distR="0" simplePos="0" relativeHeight="251660288" behindDoc="0" locked="0" layoutInCell="1" allowOverlap="1">
                <wp:simplePos x="0" y="0"/>
                <wp:positionH relativeFrom="column">
                  <wp:posOffset>-47625</wp:posOffset>
                </wp:positionH>
                <wp:positionV relativeFrom="paragraph">
                  <wp:posOffset>18415</wp:posOffset>
                </wp:positionV>
                <wp:extent cx="5705475" cy="635"/>
                <wp:effectExtent l="0" t="19050" r="9525" b="37465"/>
                <wp:wrapNone/>
                <wp:docPr id="1026" name="直接连接符 1"/>
                <wp:cNvGraphicFramePr/>
                <a:graphic xmlns:a="http://schemas.openxmlformats.org/drawingml/2006/main">
                  <a:graphicData uri="http://schemas.microsoft.com/office/word/2010/wordprocessingShape">
                    <wps:wsp>
                      <wps:cNvCnPr/>
                      <wps:spPr>
                        <a:xfrm>
                          <a:off x="0" y="0"/>
                          <a:ext cx="5705475" cy="635"/>
                        </a:xfrm>
                        <a:prstGeom prst="line">
                          <a:avLst/>
                        </a:prstGeom>
                        <a:ln w="38100" cap="flat" cmpd="sng">
                          <a:solidFill>
                            <a:srgbClr val="FF0000"/>
                          </a:solidFill>
                          <a:prstDash val="solid"/>
                          <a:round/>
                          <a:headEnd type="none" w="med" len="med"/>
                          <a:tailEnd type="none" w="med" len="med"/>
                        </a:ln>
                      </wps:spPr>
                      <wps:bodyPr/>
                    </wps:wsp>
                  </a:graphicData>
                </a:graphic>
              </wp:anchor>
            </w:drawing>
          </mc:Choice>
          <mc:Fallback>
            <w:pict>
              <v:line id="直接连接符 1" o:spid="_x0000_s1026" o:spt="20" style="position:absolute;left:0pt;margin-left:-3.75pt;margin-top:1.45pt;height:0.05pt;width:449.25pt;z-index:251660288;mso-width-relative:page;mso-height-relative:page;" filled="f" stroked="t" coordsize="21600,21600" o:gfxdata="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NMy00/ZAAAABgEAAA8AAAAAAAAAAQAgAAAAIgAAAGRycy9kb3ducmV2Lnht&#10;bFBLAQIUABQAAAAIAIdO4kCWWD4o+AEAAOgDAAAOAAAAAAAAAAEAIAAAACgBAABkcnMvZTJvRG9j&#10;LnhtbFBLBQYAAAAABgAGAFkBAACSBQAAAAA=&#10;">
                <v:fill on="f" focussize="0,0"/>
                <v:stroke weight="3pt" color="#FF0000" joinstyle="round"/>
                <v:imagedata o:title=""/>
                <o:lock v:ext="edit" aspectratio="f"/>
              </v:line>
            </w:pict>
          </mc:Fallback>
        </mc:AlternateContent>
      </w:r>
    </w:p>
    <w:p w14:paraId="4F8636A6">
      <w:pPr>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全县三季度拟开、竣工项目审批情况周报</w:t>
      </w:r>
    </w:p>
    <w:p w14:paraId="6AEB5EBC">
      <w:pPr>
        <w:spacing w:line="400" w:lineRule="exact"/>
        <w:rPr>
          <w:color w:val="000000" w:themeColor="text1"/>
          <w14:textFill>
            <w14:solidFill>
              <w14:schemeClr w14:val="tx1"/>
            </w14:solidFill>
          </w14:textFill>
        </w:rPr>
      </w:pPr>
    </w:p>
    <w:p w14:paraId="629E49BB">
      <w:pPr>
        <w:spacing w:line="560" w:lineRule="exact"/>
        <w:rPr>
          <w:rFonts w:ascii="Times New Roman" w:hAnsi="Times New Roman" w:eastAsia="方正仿宋_GBK" w:cs="Times New Roman"/>
          <w:color w:val="000000" w:themeColor="text1"/>
          <w:sz w:val="32"/>
          <w:szCs w:val="32"/>
          <w14:textFill>
            <w14:solidFill>
              <w14:schemeClr w14:val="tx1"/>
            </w14:solidFill>
          </w14:textFill>
        </w:rPr>
      </w:pPr>
      <w:r>
        <w:rPr>
          <w:rFonts w:ascii="Times New Roman" w:hAnsi="Times New Roman" w:eastAsia="方正仿宋_GBK" w:cs="Times New Roman"/>
          <w:color w:val="000000" w:themeColor="text1"/>
          <w:sz w:val="32"/>
          <w:szCs w:val="32"/>
          <w14:textFill>
            <w14:solidFill>
              <w14:schemeClr w14:val="tx1"/>
            </w14:solidFill>
          </w14:textFill>
        </w:rPr>
        <w:t>开发区、各镇街，县各有关单位：</w:t>
      </w:r>
    </w:p>
    <w:p w14:paraId="6D7F7973">
      <w:pPr>
        <w:spacing w:line="560" w:lineRule="exact"/>
        <w:ind w:firstLine="640" w:firstLineChars="200"/>
        <w:rPr>
          <w:rFonts w:ascii="Times New Roman" w:hAnsi="Times New Roman" w:eastAsia="方正仿宋_GBK" w:cs="Times New Roman"/>
          <w:color w:val="000000" w:themeColor="text1"/>
          <w:sz w:val="32"/>
          <w:szCs w:val="32"/>
          <w14:textFill>
            <w14:solidFill>
              <w14:schemeClr w14:val="tx1"/>
            </w14:solidFill>
          </w14:textFill>
        </w:rPr>
      </w:pPr>
      <w:r>
        <w:rPr>
          <w:rFonts w:ascii="Times New Roman" w:hAnsi="Times New Roman" w:eastAsia="方正仿宋_GBK" w:cs="Times New Roman"/>
          <w:color w:val="000000" w:themeColor="text1"/>
          <w:sz w:val="32"/>
          <w:szCs w:val="32"/>
          <w14:textFill>
            <w14:solidFill>
              <w14:schemeClr w14:val="tx1"/>
            </w14:solidFill>
          </w14:textFill>
        </w:rPr>
        <w:t>为推进全县重</w:t>
      </w:r>
      <w:r>
        <w:rPr>
          <w:rFonts w:hint="eastAsia" w:ascii="Times New Roman" w:hAnsi="Times New Roman" w:eastAsia="方正仿宋_GBK" w:cs="Times New Roman"/>
          <w:color w:val="000000" w:themeColor="text1"/>
          <w:sz w:val="32"/>
          <w:szCs w:val="32"/>
          <w14:textFill>
            <w14:solidFill>
              <w14:schemeClr w14:val="tx1"/>
            </w14:solidFill>
          </w14:textFill>
        </w:rPr>
        <w:t>大</w:t>
      </w:r>
      <w:r>
        <w:rPr>
          <w:rFonts w:ascii="Times New Roman" w:hAnsi="Times New Roman" w:eastAsia="方正仿宋_GBK" w:cs="Times New Roman"/>
          <w:color w:val="000000" w:themeColor="text1"/>
          <w:sz w:val="32"/>
          <w:szCs w:val="32"/>
          <w14:textFill>
            <w14:solidFill>
              <w14:schemeClr w14:val="tx1"/>
            </w14:solidFill>
          </w14:textFill>
        </w:rPr>
        <w:t>项目</w:t>
      </w:r>
      <w:r>
        <w:rPr>
          <w:rFonts w:hint="eastAsia" w:ascii="Times New Roman" w:hAnsi="Times New Roman" w:eastAsia="方正仿宋_GBK" w:cs="Times New Roman"/>
          <w:color w:val="000000" w:themeColor="text1"/>
          <w:sz w:val="32"/>
          <w:szCs w:val="32"/>
          <w14:textFill>
            <w14:solidFill>
              <w14:schemeClr w14:val="tx1"/>
            </w14:solidFill>
          </w14:textFill>
        </w:rPr>
        <w:t>建设</w:t>
      </w:r>
      <w:r>
        <w:rPr>
          <w:rFonts w:ascii="Times New Roman" w:hAnsi="Times New Roman" w:eastAsia="方正仿宋_GBK" w:cs="Times New Roman"/>
          <w:color w:val="000000" w:themeColor="text1"/>
          <w:sz w:val="32"/>
          <w:szCs w:val="32"/>
          <w14:textFill>
            <w14:solidFill>
              <w14:schemeClr w14:val="tx1"/>
            </w14:solidFill>
          </w14:textFill>
        </w:rPr>
        <w:t>进度，</w:t>
      </w:r>
      <w:r>
        <w:rPr>
          <w:rFonts w:hint="eastAsia" w:ascii="Times New Roman" w:hAnsi="Times New Roman" w:eastAsia="方正仿宋_GBK" w:cs="Times New Roman"/>
          <w:color w:val="000000" w:themeColor="text1"/>
          <w:sz w:val="32"/>
          <w:szCs w:val="32"/>
          <w14:textFill>
            <w14:solidFill>
              <w14:schemeClr w14:val="tx1"/>
            </w14:solidFill>
          </w14:textFill>
        </w:rPr>
        <w:t>便于</w:t>
      </w:r>
      <w:r>
        <w:rPr>
          <w:rFonts w:ascii="Times New Roman" w:hAnsi="Times New Roman" w:eastAsia="方正仿宋_GBK" w:cs="Times New Roman"/>
          <w:color w:val="000000" w:themeColor="text1"/>
          <w:sz w:val="32"/>
          <w:szCs w:val="32"/>
          <w14:textFill>
            <w14:solidFill>
              <w14:schemeClr w14:val="tx1"/>
            </w14:solidFill>
          </w14:textFill>
        </w:rPr>
        <w:t>各招引单位掌握审批</w:t>
      </w:r>
      <w:r>
        <w:rPr>
          <w:rFonts w:hint="eastAsia" w:ascii="Times New Roman" w:hAnsi="Times New Roman" w:eastAsia="方正仿宋_GBK" w:cs="Times New Roman"/>
          <w:color w:val="000000" w:themeColor="text1"/>
          <w:sz w:val="32"/>
          <w:szCs w:val="32"/>
          <w14:textFill>
            <w14:solidFill>
              <w14:schemeClr w14:val="tx1"/>
            </w14:solidFill>
          </w14:textFill>
        </w:rPr>
        <w:t>情况</w:t>
      </w:r>
      <w:r>
        <w:rPr>
          <w:rFonts w:ascii="Times New Roman" w:hAnsi="Times New Roman" w:eastAsia="方正仿宋_GBK" w:cs="Times New Roman"/>
          <w:color w:val="000000" w:themeColor="text1"/>
          <w:sz w:val="32"/>
          <w:szCs w:val="32"/>
          <w14:textFill>
            <w14:solidFill>
              <w14:schemeClr w14:val="tx1"/>
            </w14:solidFill>
          </w14:textFill>
        </w:rPr>
        <w:t>，</w:t>
      </w:r>
      <w:r>
        <w:rPr>
          <w:rFonts w:hint="eastAsia" w:ascii="Times New Roman" w:hAnsi="Times New Roman" w:eastAsia="方正仿宋_GBK" w:cs="Times New Roman"/>
          <w:color w:val="000000" w:themeColor="text1"/>
          <w:sz w:val="32"/>
          <w:szCs w:val="32"/>
          <w14:textFill>
            <w14:solidFill>
              <w14:schemeClr w14:val="tx1"/>
            </w14:solidFill>
          </w14:textFill>
        </w:rPr>
        <w:t>及时协调解决存在问题，</w:t>
      </w:r>
      <w:r>
        <w:rPr>
          <w:rFonts w:ascii="Times New Roman" w:hAnsi="Times New Roman" w:eastAsia="方正仿宋_GBK" w:cs="Times New Roman"/>
          <w:color w:val="000000" w:themeColor="text1"/>
          <w:sz w:val="32"/>
          <w:szCs w:val="32"/>
          <w14:textFill>
            <w14:solidFill>
              <w14:schemeClr w14:val="tx1"/>
            </w14:solidFill>
          </w14:textFill>
        </w:rPr>
        <w:t>现将全县三季度拟开、竣工项目</w:t>
      </w:r>
      <w:r>
        <w:rPr>
          <w:rFonts w:hint="eastAsia" w:ascii="Times New Roman" w:hAnsi="Times New Roman" w:eastAsia="方正仿宋_GBK" w:cs="Times New Roman"/>
          <w:color w:val="000000" w:themeColor="text1"/>
          <w:sz w:val="32"/>
          <w:szCs w:val="32"/>
          <w14:textFill>
            <w14:solidFill>
              <w14:schemeClr w14:val="tx1"/>
            </w14:solidFill>
          </w14:textFill>
        </w:rPr>
        <w:t>审批相关</w:t>
      </w:r>
      <w:r>
        <w:rPr>
          <w:rFonts w:ascii="Times New Roman" w:hAnsi="Times New Roman" w:eastAsia="方正仿宋_GBK" w:cs="Times New Roman"/>
          <w:color w:val="000000" w:themeColor="text1"/>
          <w:sz w:val="32"/>
          <w:szCs w:val="32"/>
          <w14:textFill>
            <w14:solidFill>
              <w14:schemeClr w14:val="tx1"/>
            </w14:solidFill>
          </w14:textFill>
        </w:rPr>
        <w:t>情况进行周报。</w:t>
      </w:r>
      <w:r>
        <w:rPr>
          <w:rFonts w:hint="eastAsia" w:ascii="Times New Roman" w:hAnsi="Times New Roman" w:eastAsia="方正仿宋_GBK" w:cs="Times New Roman"/>
          <w:color w:val="000000" w:themeColor="text1"/>
          <w:sz w:val="32"/>
          <w:szCs w:val="32"/>
          <w:lang w:eastAsia="zh-CN"/>
          <w14:textFill>
            <w14:solidFill>
              <w14:schemeClr w14:val="tx1"/>
            </w14:solidFill>
          </w14:textFill>
        </w:rPr>
        <w:t>本</w:t>
      </w:r>
      <w:r>
        <w:rPr>
          <w:rFonts w:ascii="Times New Roman" w:hAnsi="Times New Roman" w:eastAsia="方正仿宋_GBK" w:cs="Times New Roman"/>
          <w:color w:val="000000" w:themeColor="text1"/>
          <w:sz w:val="32"/>
          <w:szCs w:val="32"/>
          <w14:textFill>
            <w14:solidFill>
              <w14:schemeClr w14:val="tx1"/>
            </w14:solidFill>
          </w14:textFill>
        </w:rPr>
        <w:t>周具体情况（</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9</w:t>
      </w:r>
      <w:r>
        <w:rPr>
          <w:rFonts w:ascii="Times New Roman" w:hAnsi="Times New Roman" w:eastAsia="方正仿宋_GBK" w:cs="Times New Roman"/>
          <w:color w:val="000000" w:themeColor="text1"/>
          <w:sz w:val="32"/>
          <w:szCs w:val="32"/>
          <w14:textFill>
            <w14:solidFill>
              <w14:schemeClr w14:val="tx1"/>
            </w14:solidFill>
          </w14:textFill>
        </w:rPr>
        <w:t>.</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2</w:t>
      </w:r>
      <w:r>
        <w:rPr>
          <w:rFonts w:ascii="Times New Roman" w:hAnsi="Times New Roman" w:eastAsia="方正仿宋_GBK" w:cs="Times New Roman"/>
          <w:color w:val="000000" w:themeColor="text1"/>
          <w:sz w:val="32"/>
          <w:szCs w:val="32"/>
          <w14:textFill>
            <w14:solidFill>
              <w14:schemeClr w14:val="tx1"/>
            </w14:solidFill>
          </w14:textFill>
        </w:rPr>
        <w:t>—</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9</w:t>
      </w:r>
      <w:r>
        <w:rPr>
          <w:rFonts w:ascii="Times New Roman" w:hAnsi="Times New Roman" w:eastAsia="方正仿宋_GBK" w:cs="Times New Roman"/>
          <w:color w:val="000000" w:themeColor="text1"/>
          <w:sz w:val="32"/>
          <w:szCs w:val="32"/>
          <w14:textFill>
            <w14:solidFill>
              <w14:schemeClr w14:val="tx1"/>
            </w14:solidFill>
          </w14:textFill>
        </w:rPr>
        <w:t>.</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6</w:t>
      </w:r>
      <w:r>
        <w:rPr>
          <w:rFonts w:ascii="Times New Roman" w:hAnsi="Times New Roman" w:eastAsia="方正仿宋_GBK" w:cs="Times New Roman"/>
          <w:color w:val="000000" w:themeColor="text1"/>
          <w:sz w:val="32"/>
          <w:szCs w:val="32"/>
          <w14:textFill>
            <w14:solidFill>
              <w14:schemeClr w14:val="tx1"/>
            </w14:solidFill>
          </w14:textFill>
        </w:rPr>
        <w:t>）见附</w:t>
      </w:r>
      <w:r>
        <w:rPr>
          <w:rFonts w:hint="eastAsia" w:ascii="Times New Roman" w:hAnsi="Times New Roman" w:eastAsia="方正仿宋_GBK" w:cs="Times New Roman"/>
          <w:color w:val="000000" w:themeColor="text1"/>
          <w:sz w:val="32"/>
          <w:szCs w:val="32"/>
          <w14:textFill>
            <w14:solidFill>
              <w14:schemeClr w14:val="tx1"/>
            </w14:solidFill>
          </w14:textFill>
        </w:rPr>
        <w:t>件</w:t>
      </w:r>
      <w:r>
        <w:rPr>
          <w:rFonts w:ascii="Times New Roman" w:hAnsi="Times New Roman" w:eastAsia="方正仿宋_GBK" w:cs="Times New Roman"/>
          <w:color w:val="000000" w:themeColor="text1"/>
          <w:sz w:val="32"/>
          <w:szCs w:val="32"/>
          <w14:textFill>
            <w14:solidFill>
              <w14:schemeClr w14:val="tx1"/>
            </w14:solidFill>
          </w14:textFill>
        </w:rPr>
        <w:t>。</w:t>
      </w:r>
    </w:p>
    <w:p w14:paraId="4E632DE8">
      <w:pPr>
        <w:pStyle w:val="2"/>
        <w:spacing w:line="560" w:lineRule="exact"/>
        <w:ind w:firstLine="640"/>
        <w:jc w:val="both"/>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附件：1</w:t>
      </w:r>
      <w:r>
        <w:rPr>
          <w:rFonts w:ascii="Times New Roman" w:hAnsi="Times New Roman" w:eastAsia="方正仿宋_GBK" w:cs="Times New Roman"/>
          <w:color w:val="000000" w:themeColor="text1"/>
          <w:sz w:val="32"/>
          <w:szCs w:val="32"/>
          <w14:textFill>
            <w14:solidFill>
              <w14:schemeClr w14:val="tx1"/>
            </w14:solidFill>
          </w14:textFill>
        </w:rPr>
        <w:t>.</w:t>
      </w:r>
      <w:r>
        <w:rPr>
          <w:rFonts w:hint="default" w:ascii="Times New Roman" w:hAnsi="Times New Roman" w:eastAsia="方正仿宋_GBK" w:cs="Times New Roman"/>
          <w:color w:val="000000" w:themeColor="text1"/>
          <w:sz w:val="32"/>
          <w:szCs w:val="32"/>
          <w14:textFill>
            <w14:solidFill>
              <w14:schemeClr w14:val="tx1"/>
            </w14:solidFill>
          </w14:textFill>
        </w:rPr>
        <w:t>全县三季度拟开工项目审批情况周报表</w:t>
      </w:r>
    </w:p>
    <w:p w14:paraId="4DE5044F">
      <w:pPr>
        <w:pStyle w:val="2"/>
        <w:spacing w:line="560" w:lineRule="exact"/>
        <w:ind w:firstLine="1600" w:firstLineChars="500"/>
        <w:jc w:val="both"/>
        <w:rPr>
          <w:rFonts w:hint="default" w:ascii="CESI仿宋-GB13000" w:hAnsi="CESI仿宋-GB13000" w:eastAsia="CESI仿宋-GB13000" w:cs="CESI仿宋-GB13000"/>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2.全县三季度拟竣工项目审批情况周报表</w:t>
      </w:r>
    </w:p>
    <w:p w14:paraId="65E31B2C">
      <w:pPr>
        <w:pStyle w:val="2"/>
        <w:spacing w:line="560" w:lineRule="exact"/>
        <w:rPr>
          <w:rFonts w:hint="default" w:eastAsia="CESI仿宋-GB13000"/>
          <w:color w:val="000000" w:themeColor="text1"/>
          <w:sz w:val="32"/>
          <w14:textFill>
            <w14:solidFill>
              <w14:schemeClr w14:val="tx1"/>
            </w14:solidFill>
          </w14:textFill>
        </w:rPr>
      </w:pPr>
    </w:p>
    <w:p w14:paraId="549643F8">
      <w:pPr>
        <w:spacing w:line="560" w:lineRule="exact"/>
        <w:rPr>
          <w:color w:val="000000" w:themeColor="text1"/>
          <w14:textFill>
            <w14:solidFill>
              <w14:schemeClr w14:val="tx1"/>
            </w14:solidFill>
          </w14:textFill>
        </w:rPr>
      </w:pPr>
    </w:p>
    <w:p w14:paraId="23BA6AE5">
      <w:pPr>
        <w:pStyle w:val="2"/>
        <w:rPr>
          <w:rFonts w:hint="default"/>
          <w:color w:val="000000" w:themeColor="text1"/>
          <w14:textFill>
            <w14:solidFill>
              <w14:schemeClr w14:val="tx1"/>
            </w14:solidFill>
          </w14:textFill>
        </w:rPr>
      </w:pPr>
    </w:p>
    <w:p w14:paraId="41A398F3">
      <w:pPr>
        <w:rPr>
          <w:color w:val="000000" w:themeColor="text1"/>
          <w14:textFill>
            <w14:solidFill>
              <w14:schemeClr w14:val="tx1"/>
            </w14:solidFill>
          </w14:textFill>
        </w:rPr>
      </w:pPr>
    </w:p>
    <w:p w14:paraId="3C2F803D">
      <w:pPr>
        <w:pStyle w:val="2"/>
        <w:spacing w:line="560" w:lineRule="exact"/>
        <w:jc w:val="both"/>
        <w:rPr>
          <w:rFonts w:hint="default"/>
          <w:color w:val="000000" w:themeColor="text1"/>
          <w14:textFill>
            <w14:solidFill>
              <w14:schemeClr w14:val="tx1"/>
            </w14:solidFill>
          </w14:textFill>
        </w:rPr>
      </w:pPr>
    </w:p>
    <w:p w14:paraId="05577576">
      <w:pPr>
        <w:pBdr>
          <w:top w:val="single" w:color="auto" w:sz="4" w:space="1"/>
          <w:bottom w:val="single" w:color="auto" w:sz="4" w:space="1"/>
        </w:pBdr>
        <w:spacing w:line="380" w:lineRule="exact"/>
        <w:ind w:left="2240" w:hanging="2240" w:hangingChars="800"/>
        <w:jc w:val="left"/>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本期报：贺</w:t>
      </w:r>
      <w:r>
        <w:rPr>
          <w:rFonts w:hint="eastAsia" w:ascii="Times New Roman" w:hAnsi="Times New Roman" w:eastAsia="方正仿宋_GBK" w:cs="Times New Roman"/>
          <w:color w:val="000000" w:themeColor="text1"/>
          <w:sz w:val="28"/>
          <w:szCs w:val="28"/>
          <w14:textFill>
            <w14:solidFill>
              <w14:schemeClr w14:val="tx1"/>
            </w14:solidFill>
          </w14:textFill>
        </w:rPr>
        <w:t>书记、</w:t>
      </w:r>
      <w:r>
        <w:rPr>
          <w:rFonts w:ascii="Times New Roman" w:hAnsi="Times New Roman" w:eastAsia="方正仿宋_GBK" w:cs="Times New Roman"/>
          <w:color w:val="000000" w:themeColor="text1"/>
          <w:sz w:val="28"/>
          <w:szCs w:val="28"/>
          <w14:textFill>
            <w14:solidFill>
              <w14:schemeClr w14:val="tx1"/>
            </w14:solidFill>
          </w14:textFill>
        </w:rPr>
        <w:t>徐</w:t>
      </w:r>
      <w:r>
        <w:rPr>
          <w:rFonts w:hint="eastAsia" w:ascii="Times New Roman" w:hAnsi="Times New Roman" w:eastAsia="方正仿宋_GBK" w:cs="Times New Roman"/>
          <w:color w:val="000000" w:themeColor="text1"/>
          <w:sz w:val="28"/>
          <w:szCs w:val="28"/>
          <w14:textFill>
            <w14:solidFill>
              <w14:schemeClr w14:val="tx1"/>
            </w14:solidFill>
          </w14:textFill>
        </w:rPr>
        <w:t>县长、</w:t>
      </w:r>
      <w:r>
        <w:rPr>
          <w:rFonts w:ascii="Times New Roman" w:hAnsi="Times New Roman" w:eastAsia="方正仿宋_GBK" w:cs="Times New Roman"/>
          <w:color w:val="000000" w:themeColor="text1"/>
          <w:sz w:val="28"/>
          <w:szCs w:val="28"/>
          <w14:textFill>
            <w14:solidFill>
              <w14:schemeClr w14:val="tx1"/>
            </w14:solidFill>
          </w14:textFill>
        </w:rPr>
        <w:t>张</w:t>
      </w:r>
      <w:r>
        <w:rPr>
          <w:rFonts w:hint="eastAsia" w:ascii="Times New Roman" w:hAnsi="Times New Roman" w:eastAsia="方正仿宋_GBK" w:cs="Times New Roman"/>
          <w:color w:val="000000" w:themeColor="text1"/>
          <w:sz w:val="28"/>
          <w:szCs w:val="28"/>
          <w14:textFill>
            <w14:solidFill>
              <w14:schemeClr w14:val="tx1"/>
            </w14:solidFill>
          </w14:textFill>
        </w:rPr>
        <w:t>书记、</w:t>
      </w:r>
      <w:r>
        <w:rPr>
          <w:rFonts w:ascii="Times New Roman" w:hAnsi="Times New Roman" w:eastAsia="方正仿宋_GBK" w:cs="Times New Roman"/>
          <w:color w:val="000000" w:themeColor="text1"/>
          <w:sz w:val="28"/>
          <w:szCs w:val="28"/>
          <w14:textFill>
            <w14:solidFill>
              <w14:schemeClr w14:val="tx1"/>
            </w14:solidFill>
          </w14:textFill>
        </w:rPr>
        <w:t>胡</w:t>
      </w:r>
      <w:r>
        <w:rPr>
          <w:rFonts w:hint="eastAsia" w:ascii="Times New Roman" w:hAnsi="Times New Roman" w:eastAsia="方正仿宋_GBK" w:cs="Times New Roman"/>
          <w:color w:val="000000" w:themeColor="text1"/>
          <w:sz w:val="28"/>
          <w:szCs w:val="28"/>
          <w14:textFill>
            <w14:solidFill>
              <w14:schemeClr w14:val="tx1"/>
            </w14:solidFill>
          </w14:textFill>
        </w:rPr>
        <w:t>书记、</w:t>
      </w:r>
      <w:r>
        <w:rPr>
          <w:rFonts w:ascii="Times New Roman" w:hAnsi="Times New Roman" w:eastAsia="方正仿宋_GBK" w:cs="Times New Roman"/>
          <w:color w:val="000000" w:themeColor="text1"/>
          <w:sz w:val="28"/>
          <w:szCs w:val="28"/>
          <w14:textFill>
            <w14:solidFill>
              <w14:schemeClr w14:val="tx1"/>
            </w14:solidFill>
          </w14:textFill>
        </w:rPr>
        <w:t>包</w:t>
      </w:r>
      <w:r>
        <w:rPr>
          <w:rFonts w:hint="eastAsia" w:ascii="Times New Roman" w:hAnsi="Times New Roman" w:eastAsia="方正仿宋_GBK" w:cs="Times New Roman"/>
          <w:color w:val="000000" w:themeColor="text1"/>
          <w:sz w:val="28"/>
          <w:szCs w:val="28"/>
          <w14:textFill>
            <w14:solidFill>
              <w14:schemeClr w14:val="tx1"/>
            </w14:solidFill>
          </w14:textFill>
        </w:rPr>
        <w:t>部长、</w:t>
      </w:r>
      <w:r>
        <w:rPr>
          <w:rFonts w:ascii="Times New Roman" w:hAnsi="Times New Roman" w:eastAsia="方正仿宋_GBK" w:cs="Times New Roman"/>
          <w:color w:val="000000" w:themeColor="text1"/>
          <w:sz w:val="28"/>
          <w:szCs w:val="28"/>
          <w14:textFill>
            <w14:solidFill>
              <w14:schemeClr w14:val="tx1"/>
            </w14:solidFill>
          </w14:textFill>
        </w:rPr>
        <w:t>杨</w:t>
      </w:r>
      <w:r>
        <w:rPr>
          <w:rFonts w:hint="eastAsia" w:ascii="Times New Roman" w:hAnsi="Times New Roman" w:eastAsia="方正仿宋_GBK" w:cs="Times New Roman"/>
          <w:color w:val="000000" w:themeColor="text1"/>
          <w:sz w:val="28"/>
          <w:szCs w:val="28"/>
          <w14:textFill>
            <w14:solidFill>
              <w14:schemeClr w14:val="tx1"/>
            </w14:solidFill>
          </w14:textFill>
        </w:rPr>
        <w:t>常委</w:t>
      </w:r>
      <w:r>
        <w:rPr>
          <w:rFonts w:ascii="Times New Roman" w:hAnsi="Times New Roman" w:eastAsia="方正仿宋_GBK" w:cs="Times New Roman"/>
          <w:color w:val="000000" w:themeColor="text1"/>
          <w:sz w:val="28"/>
          <w:szCs w:val="28"/>
          <w14:textFill>
            <w14:solidFill>
              <w14:schemeClr w14:val="tx1"/>
            </w14:solidFill>
          </w14:textFill>
        </w:rPr>
        <w:t>。</w:t>
      </w:r>
    </w:p>
    <w:p w14:paraId="0741E66B">
      <w:pPr>
        <w:pBdr>
          <w:top w:val="single" w:color="auto" w:sz="4" w:space="1"/>
          <w:bottom w:val="single" w:color="auto" w:sz="4" w:space="1"/>
        </w:pBdr>
        <w:spacing w:line="560" w:lineRule="exact"/>
        <w:jc w:val="left"/>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抄  送：县考核办</w:t>
      </w:r>
      <w:r>
        <w:rPr>
          <w:rFonts w:hint="eastAsia" w:ascii="Times New Roman" w:hAnsi="Times New Roman" w:eastAsia="方正仿宋_GBK" w:cs="Times New Roman"/>
          <w:color w:val="000000" w:themeColor="text1"/>
          <w:sz w:val="28"/>
          <w:szCs w:val="28"/>
          <w14:textFill>
            <w14:solidFill>
              <w14:schemeClr w14:val="tx1"/>
            </w14:solidFill>
          </w14:textFill>
        </w:rPr>
        <w:t>、</w:t>
      </w:r>
      <w:r>
        <w:rPr>
          <w:rFonts w:ascii="Times New Roman" w:hAnsi="Times New Roman" w:eastAsia="方正仿宋_GBK" w:cs="Times New Roman"/>
          <w:color w:val="000000" w:themeColor="text1"/>
          <w:sz w:val="28"/>
          <w:szCs w:val="28"/>
          <w14:textFill>
            <w14:solidFill>
              <w14:schemeClr w14:val="tx1"/>
            </w14:solidFill>
          </w14:textFill>
        </w:rPr>
        <w:t>县营商办、县推进办、县商务局。</w:t>
      </w:r>
    </w:p>
    <w:p w14:paraId="5928CA1A">
      <w:pPr>
        <w:rPr>
          <w:rFonts w:ascii="仿宋_GB2312" w:eastAsia="仿宋_GB2312"/>
          <w:color w:val="000000" w:themeColor="text1"/>
          <w:sz w:val="32"/>
          <w:szCs w:val="32"/>
          <w14:textFill>
            <w14:solidFill>
              <w14:schemeClr w14:val="tx1"/>
            </w14:solidFill>
          </w14:textFill>
        </w:rPr>
        <w:sectPr>
          <w:footerReference r:id="rId3" w:type="default"/>
          <w:pgSz w:w="11906" w:h="16838"/>
          <w:pgMar w:top="1701" w:right="1587" w:bottom="1701" w:left="1587" w:header="851" w:footer="1247" w:gutter="0"/>
          <w:cols w:space="0" w:num="1"/>
          <w:docGrid w:type="lines" w:linePitch="312" w:charSpace="0"/>
        </w:sectPr>
      </w:pPr>
    </w:p>
    <w:p w14:paraId="0FDC078F">
      <w:pPr>
        <w:jc w:val="center"/>
        <w:rPr>
          <w:rFonts w:ascii="仿宋_GB2312" w:eastAsia="仿宋_GB2312"/>
          <w:color w:val="000000" w:themeColor="text1"/>
          <w:sz w:val="32"/>
          <w:szCs w:val="32"/>
          <w14:textFill>
            <w14:solidFill>
              <w14:schemeClr w14:val="tx1"/>
            </w14:solidFill>
          </w14:textFill>
        </w:rPr>
      </w:pPr>
      <w:r>
        <w:rPr>
          <w:rFonts w:hint="eastAsia" w:ascii="方正小标宋_GBK" w:hAnsi="方正小标宋_GBK" w:eastAsia="方正小标宋_GBK" w:cs="方正小标宋_GBK"/>
          <w:color w:val="000000" w:themeColor="text1"/>
          <w:sz w:val="44"/>
          <w:szCs w:val="44"/>
          <w14:textFill>
            <w14:solidFill>
              <w14:schemeClr w14:val="tx1"/>
            </w14:solidFill>
          </w14:textFill>
        </w:rPr>
        <w:t>全县三季度拟开工项目审批情况周报表</w:t>
      </w:r>
    </w:p>
    <w:tbl>
      <w:tblPr>
        <w:tblStyle w:val="5"/>
        <w:tblpPr w:leftFromText="180" w:rightFromText="180" w:vertAnchor="text" w:horzAnchor="page" w:tblpX="1516" w:tblpY="349"/>
        <w:tblOverlap w:val="never"/>
        <w:tblW w:w="0" w:type="auto"/>
        <w:tblInd w:w="0" w:type="dxa"/>
        <w:tblLayout w:type="fixed"/>
        <w:tblCellMar>
          <w:top w:w="0" w:type="dxa"/>
          <w:left w:w="108" w:type="dxa"/>
          <w:bottom w:w="0" w:type="dxa"/>
          <w:right w:w="108" w:type="dxa"/>
        </w:tblCellMar>
      </w:tblPr>
      <w:tblGrid>
        <w:gridCol w:w="518"/>
        <w:gridCol w:w="1147"/>
        <w:gridCol w:w="4245"/>
        <w:gridCol w:w="1110"/>
        <w:gridCol w:w="2520"/>
        <w:gridCol w:w="1695"/>
        <w:gridCol w:w="1617"/>
        <w:gridCol w:w="1087"/>
      </w:tblGrid>
      <w:tr w14:paraId="157697D1">
        <w:tblPrEx>
          <w:tblCellMar>
            <w:top w:w="0" w:type="dxa"/>
            <w:left w:w="108" w:type="dxa"/>
            <w:bottom w:w="0" w:type="dxa"/>
            <w:right w:w="108" w:type="dxa"/>
          </w:tblCellMar>
        </w:tblPrEx>
        <w:trPr>
          <w:trHeight w:val="955"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1AD5F">
            <w:pPr>
              <w:widowControl/>
              <w:spacing w:line="300" w:lineRule="exact"/>
              <w:jc w:val="center"/>
              <w:textAlignment w:val="center"/>
              <w:rPr>
                <w:rFonts w:ascii="黑体" w:hAnsi="黑体" w:eastAsia="黑体" w:cs="黑体"/>
                <w:color w:val="000000" w:themeColor="text1"/>
                <w:sz w:val="22"/>
                <w14:textFill>
                  <w14:solidFill>
                    <w14:schemeClr w14:val="tx1"/>
                  </w14:solidFill>
                </w14:textFill>
              </w:rPr>
            </w:pPr>
            <w:r>
              <w:rPr>
                <w:rFonts w:hint="eastAsia" w:ascii="黑体" w:hAnsi="黑体" w:eastAsia="黑体" w:cs="黑体"/>
                <w:color w:val="000000" w:themeColor="text1"/>
                <w:kern w:val="0"/>
                <w:sz w:val="22"/>
                <w:lang w:bidi="ar"/>
                <w14:textFill>
                  <w14:solidFill>
                    <w14:schemeClr w14:val="tx1"/>
                  </w14:solidFill>
                </w14:textFill>
              </w:rPr>
              <w:t>序号</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AF106">
            <w:pPr>
              <w:widowControl/>
              <w:spacing w:line="300" w:lineRule="exact"/>
              <w:jc w:val="center"/>
              <w:textAlignment w:val="center"/>
              <w:rPr>
                <w:rFonts w:ascii="黑体" w:hAnsi="黑体" w:eastAsia="黑体" w:cs="黑体"/>
                <w:color w:val="000000" w:themeColor="text1"/>
                <w:sz w:val="22"/>
                <w14:textFill>
                  <w14:solidFill>
                    <w14:schemeClr w14:val="tx1"/>
                  </w14:solidFill>
                </w14:textFill>
              </w:rPr>
            </w:pPr>
            <w:r>
              <w:rPr>
                <w:rFonts w:hint="eastAsia" w:ascii="黑体" w:hAnsi="黑体" w:eastAsia="黑体" w:cs="黑体"/>
                <w:color w:val="000000" w:themeColor="text1"/>
                <w:kern w:val="0"/>
                <w:sz w:val="22"/>
                <w:lang w:bidi="ar"/>
                <w14:textFill>
                  <w14:solidFill>
                    <w14:schemeClr w14:val="tx1"/>
                  </w14:solidFill>
                </w14:textFill>
              </w:rPr>
              <w:t>责任</w:t>
            </w:r>
            <w:r>
              <w:rPr>
                <w:rFonts w:hint="eastAsia" w:ascii="黑体" w:hAnsi="黑体" w:eastAsia="黑体" w:cs="黑体"/>
                <w:color w:val="000000" w:themeColor="text1"/>
                <w:kern w:val="0"/>
                <w:sz w:val="22"/>
                <w:lang w:bidi="ar"/>
                <w14:textFill>
                  <w14:solidFill>
                    <w14:schemeClr w14:val="tx1"/>
                  </w14:solidFill>
                </w14:textFill>
              </w:rPr>
              <w:br w:type="textWrapping"/>
            </w:r>
            <w:r>
              <w:rPr>
                <w:rFonts w:hint="eastAsia" w:ascii="黑体" w:hAnsi="黑体" w:eastAsia="黑体" w:cs="黑体"/>
                <w:color w:val="000000" w:themeColor="text1"/>
                <w:kern w:val="0"/>
                <w:sz w:val="22"/>
                <w:lang w:bidi="ar"/>
                <w14:textFill>
                  <w14:solidFill>
                    <w14:schemeClr w14:val="tx1"/>
                  </w14:solidFill>
                </w14:textFill>
              </w:rPr>
              <w:t>单位</w:t>
            </w:r>
          </w:p>
        </w:tc>
        <w:tc>
          <w:tcPr>
            <w:tcW w:w="4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D9CA37">
            <w:pPr>
              <w:widowControl/>
              <w:spacing w:line="300" w:lineRule="exact"/>
              <w:jc w:val="center"/>
              <w:textAlignment w:val="center"/>
              <w:rPr>
                <w:rFonts w:ascii="黑体" w:hAnsi="黑体" w:eastAsia="黑体" w:cs="黑体"/>
                <w:color w:val="000000" w:themeColor="text1"/>
                <w:sz w:val="22"/>
                <w14:textFill>
                  <w14:solidFill>
                    <w14:schemeClr w14:val="tx1"/>
                  </w14:solidFill>
                </w14:textFill>
              </w:rPr>
            </w:pPr>
            <w:r>
              <w:rPr>
                <w:rFonts w:hint="eastAsia" w:ascii="黑体" w:hAnsi="黑体" w:eastAsia="黑体" w:cs="黑体"/>
                <w:color w:val="000000" w:themeColor="text1"/>
                <w:kern w:val="0"/>
                <w:sz w:val="22"/>
                <w:lang w:bidi="ar"/>
                <w14:textFill>
                  <w14:solidFill>
                    <w14:schemeClr w14:val="tx1"/>
                  </w14:solidFill>
                </w14:textFill>
              </w:rPr>
              <w:t>项目名称</w:t>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DBB5B8">
            <w:pPr>
              <w:widowControl/>
              <w:spacing w:line="300" w:lineRule="exact"/>
              <w:jc w:val="center"/>
              <w:textAlignment w:val="center"/>
              <w:rPr>
                <w:rFonts w:ascii="黑体" w:hAnsi="黑体" w:eastAsia="黑体" w:cs="黑体"/>
                <w:color w:val="000000" w:themeColor="text1"/>
                <w:kern w:val="0"/>
                <w:sz w:val="22"/>
                <w:lang w:bidi="ar"/>
                <w14:textFill>
                  <w14:solidFill>
                    <w14:schemeClr w14:val="tx1"/>
                  </w14:solidFill>
                </w14:textFill>
              </w:rPr>
            </w:pPr>
            <w:r>
              <w:rPr>
                <w:rFonts w:hint="eastAsia" w:ascii="黑体" w:hAnsi="黑体" w:eastAsia="黑体" w:cs="黑体"/>
                <w:color w:val="000000" w:themeColor="text1"/>
                <w:kern w:val="0"/>
                <w:sz w:val="22"/>
                <w:lang w:bidi="ar"/>
                <w14:textFill>
                  <w14:solidFill>
                    <w14:schemeClr w14:val="tx1"/>
                  </w14:solidFill>
                </w14:textFill>
              </w:rPr>
              <w:t>计划</w:t>
            </w:r>
          </w:p>
          <w:p w14:paraId="0AF5D86D">
            <w:pPr>
              <w:widowControl/>
              <w:spacing w:line="300" w:lineRule="exact"/>
              <w:jc w:val="center"/>
              <w:textAlignment w:val="center"/>
              <w:rPr>
                <w:rFonts w:ascii="黑体" w:hAnsi="黑体" w:eastAsia="黑体" w:cs="黑体"/>
                <w:color w:val="000000" w:themeColor="text1"/>
                <w:kern w:val="0"/>
                <w:sz w:val="22"/>
                <w:lang w:bidi="ar"/>
                <w14:textFill>
                  <w14:solidFill>
                    <w14:schemeClr w14:val="tx1"/>
                  </w14:solidFill>
                </w14:textFill>
              </w:rPr>
            </w:pPr>
            <w:r>
              <w:rPr>
                <w:rFonts w:hint="eastAsia" w:ascii="黑体" w:hAnsi="黑体" w:eastAsia="黑体" w:cs="黑体"/>
                <w:color w:val="000000" w:themeColor="text1"/>
                <w:kern w:val="0"/>
                <w:sz w:val="22"/>
                <w:lang w:bidi="ar"/>
                <w14:textFill>
                  <w14:solidFill>
                    <w14:schemeClr w14:val="tx1"/>
                  </w14:solidFill>
                </w14:textFill>
              </w:rPr>
              <w:t>开工</w:t>
            </w:r>
          </w:p>
          <w:p w14:paraId="64663D8C">
            <w:pPr>
              <w:widowControl/>
              <w:spacing w:line="300" w:lineRule="exact"/>
              <w:jc w:val="center"/>
              <w:textAlignment w:val="center"/>
              <w:rPr>
                <w:rFonts w:ascii="黑体" w:hAnsi="黑体" w:eastAsia="黑体" w:cs="黑体"/>
                <w:color w:val="000000" w:themeColor="text1"/>
                <w:sz w:val="22"/>
                <w14:textFill>
                  <w14:solidFill>
                    <w14:schemeClr w14:val="tx1"/>
                  </w14:solidFill>
                </w14:textFill>
              </w:rPr>
            </w:pPr>
            <w:r>
              <w:rPr>
                <w:rFonts w:hint="eastAsia" w:ascii="黑体" w:hAnsi="黑体" w:eastAsia="黑体" w:cs="黑体"/>
                <w:color w:val="000000" w:themeColor="text1"/>
                <w:kern w:val="0"/>
                <w:sz w:val="22"/>
                <w:lang w:bidi="ar"/>
                <w14:textFill>
                  <w14:solidFill>
                    <w14:schemeClr w14:val="tx1"/>
                  </w14:solidFill>
                </w14:textFill>
              </w:rPr>
              <w:t>时间</w:t>
            </w:r>
          </w:p>
        </w:tc>
        <w:tc>
          <w:tcPr>
            <w:tcW w:w="25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8A77B8">
            <w:pPr>
              <w:widowControl/>
              <w:spacing w:line="300" w:lineRule="exact"/>
              <w:jc w:val="center"/>
              <w:textAlignment w:val="center"/>
              <w:rPr>
                <w:rFonts w:ascii="黑体" w:hAnsi="黑体" w:eastAsia="黑体" w:cs="黑体"/>
                <w:color w:val="000000" w:themeColor="text1"/>
                <w:kern w:val="0"/>
                <w:sz w:val="22"/>
                <w:lang w:bidi="ar"/>
                <w14:textFill>
                  <w14:solidFill>
                    <w14:schemeClr w14:val="tx1"/>
                  </w14:solidFill>
                </w14:textFill>
              </w:rPr>
            </w:pPr>
            <w:r>
              <w:rPr>
                <w:rFonts w:hint="eastAsia" w:ascii="黑体" w:hAnsi="黑体" w:eastAsia="黑体" w:cs="黑体"/>
                <w:color w:val="000000" w:themeColor="text1"/>
                <w:kern w:val="0"/>
                <w:sz w:val="22"/>
                <w:lang w:bidi="ar"/>
                <w14:textFill>
                  <w14:solidFill>
                    <w14:schemeClr w14:val="tx1"/>
                  </w14:solidFill>
                </w14:textFill>
              </w:rPr>
              <w:t>审批进度</w:t>
            </w:r>
          </w:p>
        </w:tc>
        <w:tc>
          <w:tcPr>
            <w:tcW w:w="1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4D953">
            <w:pPr>
              <w:widowControl/>
              <w:spacing w:line="300" w:lineRule="exact"/>
              <w:jc w:val="center"/>
              <w:textAlignment w:val="center"/>
              <w:rPr>
                <w:rFonts w:ascii="黑体" w:hAnsi="黑体" w:eastAsia="黑体" w:cs="黑体"/>
                <w:color w:val="000000" w:themeColor="text1"/>
                <w:kern w:val="0"/>
                <w:sz w:val="22"/>
                <w:lang w:bidi="ar"/>
                <w14:textFill>
                  <w14:solidFill>
                    <w14:schemeClr w14:val="tx1"/>
                  </w14:solidFill>
                </w14:textFill>
              </w:rPr>
            </w:pPr>
            <w:r>
              <w:rPr>
                <w:rFonts w:hint="eastAsia" w:ascii="黑体" w:hAnsi="黑体" w:eastAsia="黑体" w:cs="黑体"/>
                <w:color w:val="000000" w:themeColor="text1"/>
                <w:kern w:val="0"/>
                <w:sz w:val="22"/>
                <w:lang w:bidi="ar"/>
                <w14:textFill>
                  <w14:solidFill>
                    <w14:schemeClr w14:val="tx1"/>
                  </w14:solidFill>
                </w14:textFill>
              </w:rPr>
              <w:t>存在问题</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20E53">
            <w:pPr>
              <w:widowControl/>
              <w:spacing w:line="300" w:lineRule="exact"/>
              <w:jc w:val="center"/>
              <w:textAlignment w:val="center"/>
              <w:rPr>
                <w:rFonts w:ascii="黑体" w:hAnsi="黑体" w:eastAsia="黑体" w:cs="黑体"/>
                <w:color w:val="000000" w:themeColor="text1"/>
                <w:sz w:val="22"/>
                <w14:textFill>
                  <w14:solidFill>
                    <w14:schemeClr w14:val="tx1"/>
                  </w14:solidFill>
                </w14:textFill>
              </w:rPr>
            </w:pPr>
            <w:r>
              <w:rPr>
                <w:rFonts w:hint="eastAsia" w:ascii="黑体" w:hAnsi="黑体" w:eastAsia="黑体" w:cs="黑体"/>
                <w:color w:val="000000" w:themeColor="text1"/>
                <w:sz w:val="22"/>
                <w14:textFill>
                  <w14:solidFill>
                    <w14:schemeClr w14:val="tx1"/>
                  </w14:solidFill>
                </w14:textFill>
              </w:rPr>
              <w:t>与上周相比</w:t>
            </w:r>
          </w:p>
          <w:p w14:paraId="1908F70B">
            <w:pPr>
              <w:widowControl/>
              <w:spacing w:line="300" w:lineRule="exact"/>
              <w:jc w:val="center"/>
              <w:textAlignment w:val="center"/>
              <w:rPr>
                <w:rFonts w:ascii="黑体" w:hAnsi="黑体" w:eastAsia="黑体" w:cs="黑体"/>
                <w:color w:val="000000" w:themeColor="text1"/>
                <w:sz w:val="22"/>
                <w14:textFill>
                  <w14:solidFill>
                    <w14:schemeClr w14:val="tx1"/>
                  </w14:solidFill>
                </w14:textFill>
              </w:rPr>
            </w:pPr>
            <w:r>
              <w:rPr>
                <w:rFonts w:hint="eastAsia" w:ascii="黑体" w:hAnsi="黑体" w:eastAsia="黑体" w:cs="黑体"/>
                <w:color w:val="000000" w:themeColor="text1"/>
                <w:sz w:val="22"/>
                <w14:textFill>
                  <w14:solidFill>
                    <w14:schemeClr w14:val="tx1"/>
                  </w14:solidFill>
                </w14:textFill>
              </w:rPr>
              <w:t>进展情况</w:t>
            </w: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FD889">
            <w:pPr>
              <w:widowControl/>
              <w:spacing w:line="300" w:lineRule="exact"/>
              <w:jc w:val="center"/>
              <w:textAlignment w:val="center"/>
              <w:rPr>
                <w:rFonts w:ascii="黑体" w:hAnsi="黑体" w:eastAsia="黑体" w:cs="黑体"/>
                <w:color w:val="000000" w:themeColor="text1"/>
                <w:sz w:val="22"/>
                <w14:textFill>
                  <w14:solidFill>
                    <w14:schemeClr w14:val="tx1"/>
                  </w14:solidFill>
                </w14:textFill>
              </w:rPr>
            </w:pPr>
            <w:r>
              <w:rPr>
                <w:rFonts w:hint="eastAsia" w:ascii="黑体" w:hAnsi="黑体" w:eastAsia="黑体" w:cs="黑体"/>
                <w:color w:val="000000" w:themeColor="text1"/>
                <w:kern w:val="0"/>
                <w:sz w:val="22"/>
                <w:lang w:bidi="ar"/>
                <w14:textFill>
                  <w14:solidFill>
                    <w14:schemeClr w14:val="tx1"/>
                  </w14:solidFill>
                </w14:textFill>
              </w:rPr>
              <w:t>备注</w:t>
            </w:r>
          </w:p>
        </w:tc>
      </w:tr>
      <w:tr w14:paraId="4E34F7D5">
        <w:tblPrEx>
          <w:tblCellMar>
            <w:top w:w="0" w:type="dxa"/>
            <w:left w:w="108" w:type="dxa"/>
            <w:bottom w:w="0" w:type="dxa"/>
            <w:right w:w="108" w:type="dxa"/>
          </w:tblCellMar>
        </w:tblPrEx>
        <w:trPr>
          <w:trHeight w:val="1105"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159C2B">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1</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9981F">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开发区</w:t>
            </w:r>
            <w:r>
              <w:rPr>
                <w:rFonts w:ascii="Times New Roman" w:hAnsi="Times New Roman" w:eastAsia="仿宋_GB2312" w:cs="Times New Roman"/>
                <w:color w:val="000000" w:themeColor="text1"/>
                <w:kern w:val="0"/>
                <w:sz w:val="22"/>
                <w:lang w:bidi="ar"/>
                <w14:textFill>
                  <w14:solidFill>
                    <w14:schemeClr w14:val="tx1"/>
                  </w14:solidFill>
                </w14:textFill>
              </w:rPr>
              <w:br w:type="textWrapping"/>
            </w:r>
            <w:r>
              <w:rPr>
                <w:rFonts w:ascii="Times New Roman" w:hAnsi="Times New Roman" w:eastAsia="仿宋_GB2312" w:cs="Times New Roman"/>
                <w:color w:val="000000" w:themeColor="text1"/>
                <w:kern w:val="0"/>
                <w:sz w:val="22"/>
                <w:lang w:bidi="ar"/>
                <w14:textFill>
                  <w14:solidFill>
                    <w14:schemeClr w14:val="tx1"/>
                  </w14:solidFill>
                </w14:textFill>
              </w:rPr>
              <w:t>塔集镇</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D6506">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宏骏高能科技（江苏）有限公司智慧储能电池项目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43AA3">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2024.08</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E3079">
            <w:pPr>
              <w:widowControl/>
              <w:spacing w:line="300" w:lineRule="exact"/>
              <w:jc w:val="center"/>
              <w:textAlignment w:val="center"/>
              <w:rPr>
                <w:rFonts w:hint="eastAsia" w:ascii="Times New Roman" w:hAnsi="Times New Roman" w:eastAsia="仿宋_GB2312" w:cs="Times New Roman"/>
                <w:color w:val="000000" w:themeColor="text1"/>
                <w:kern w:val="0"/>
                <w:sz w:val="22"/>
                <w:lang w:eastAsia="zh" w:bidi="ar"/>
                <w14:textFill>
                  <w14:solidFill>
                    <w14:schemeClr w14:val="tx1"/>
                  </w14:solidFill>
                </w14:textFill>
                <w:woUserID w:val="5"/>
              </w:rPr>
            </w:pPr>
            <w:r>
              <w:rPr>
                <w:rFonts w:hint="eastAsia" w:ascii="Times New Roman" w:hAnsi="Times New Roman" w:eastAsia="仿宋_GB2312" w:cs="Times New Roman"/>
                <w:color w:val="000000" w:themeColor="text1"/>
                <w:kern w:val="0"/>
                <w:sz w:val="22"/>
                <w:lang w:bidi="ar"/>
                <w14:textFill>
                  <w14:solidFill>
                    <w14:schemeClr w14:val="tx1"/>
                  </w14:solidFill>
                </w14:textFill>
              </w:rPr>
              <w:t>施工许可材料准备中，</w:t>
            </w:r>
            <w:r>
              <w:rPr>
                <w:rFonts w:hint="eastAsia" w:ascii="Times New Roman" w:hAnsi="Times New Roman" w:eastAsia="仿宋_GB2312" w:cs="Times New Roman"/>
                <w:color w:val="000000" w:themeColor="text1"/>
                <w:kern w:val="0"/>
                <w:sz w:val="22"/>
                <w:lang w:eastAsia="zh" w:bidi="ar"/>
                <w14:textFill>
                  <w14:solidFill>
                    <w14:schemeClr w14:val="tx1"/>
                  </w14:solidFill>
                </w14:textFill>
                <w:woUserID w:val="5"/>
              </w:rPr>
              <w:t>研发楼、电池包厂房基础图审。</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A64FA8">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27A68">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EF9A78">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p>
        </w:tc>
      </w:tr>
      <w:tr w14:paraId="1F37617D">
        <w:tblPrEx>
          <w:tblCellMar>
            <w:top w:w="0" w:type="dxa"/>
            <w:left w:w="108" w:type="dxa"/>
            <w:bottom w:w="0" w:type="dxa"/>
            <w:right w:w="108" w:type="dxa"/>
          </w:tblCellMar>
        </w:tblPrEx>
        <w:trPr>
          <w:trHeight w:val="940"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A5C69">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B2CB27">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开发区</w:t>
            </w:r>
            <w:r>
              <w:rPr>
                <w:rFonts w:ascii="Times New Roman" w:hAnsi="Times New Roman" w:eastAsia="仿宋_GB2312" w:cs="Times New Roman"/>
                <w:color w:val="000000" w:themeColor="text1"/>
                <w:kern w:val="0"/>
                <w:sz w:val="22"/>
                <w:lang w:bidi="ar"/>
                <w14:textFill>
                  <w14:solidFill>
                    <w14:schemeClr w14:val="tx1"/>
                  </w14:solidFill>
                </w14:textFill>
              </w:rPr>
              <w:br w:type="textWrapping"/>
            </w:r>
            <w:r>
              <w:rPr>
                <w:rFonts w:ascii="Times New Roman" w:hAnsi="Times New Roman" w:eastAsia="仿宋_GB2312" w:cs="Times New Roman"/>
                <w:color w:val="000000" w:themeColor="text1"/>
                <w:kern w:val="0"/>
                <w:sz w:val="22"/>
                <w:lang w:bidi="ar"/>
                <w14:textFill>
                  <w14:solidFill>
                    <w14:schemeClr w14:val="tx1"/>
                  </w14:solidFill>
                </w14:textFill>
              </w:rPr>
              <w:t>金融集团</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520EE">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上海征世科技有限公司年产54万克拉金刚石生产项目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42C483">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2024.09</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84040">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sz w:val="22"/>
                <w14:textFill>
                  <w14:solidFill>
                    <w14:schemeClr w14:val="tx1"/>
                  </w14:solidFill>
                </w14:textFill>
              </w:rPr>
              <w:t>租赁厂房装修图审合格证已办。</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ED375">
            <w:pPr>
              <w:widowControl/>
              <w:spacing w:line="300" w:lineRule="exact"/>
              <w:jc w:val="left"/>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666DB7">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75D0C">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sz w:val="22"/>
                <w14:textFill>
                  <w14:solidFill>
                    <w14:schemeClr w14:val="tx1"/>
                  </w14:solidFill>
                </w14:textFill>
              </w:rPr>
              <w:t>租赁</w:t>
            </w:r>
            <w:r>
              <w:rPr>
                <w:rFonts w:hint="eastAsia" w:ascii="Times New Roman" w:hAnsi="Times New Roman" w:eastAsia="仿宋_GB2312" w:cs="Times New Roman"/>
                <w:color w:val="000000" w:themeColor="text1"/>
                <w:sz w:val="22"/>
                <w:lang w:val="en-US" w:eastAsia="zh-CN"/>
                <w14:textFill>
                  <w14:solidFill>
                    <w14:schemeClr w14:val="tx1"/>
                  </w14:solidFill>
                </w14:textFill>
              </w:rPr>
              <w:t xml:space="preserve">  </w:t>
            </w:r>
            <w:r>
              <w:rPr>
                <w:rFonts w:hint="eastAsia" w:ascii="Times New Roman" w:hAnsi="Times New Roman" w:eastAsia="仿宋_GB2312" w:cs="Times New Roman"/>
                <w:color w:val="000000" w:themeColor="text1"/>
                <w:sz w:val="22"/>
                <w14:textFill>
                  <w14:solidFill>
                    <w14:schemeClr w14:val="tx1"/>
                  </w14:solidFill>
                </w14:textFill>
              </w:rPr>
              <w:t>厂房</w:t>
            </w:r>
          </w:p>
        </w:tc>
      </w:tr>
      <w:tr w14:paraId="2EB825B0">
        <w:tblPrEx>
          <w:tblCellMar>
            <w:top w:w="0" w:type="dxa"/>
            <w:left w:w="108" w:type="dxa"/>
            <w:bottom w:w="0" w:type="dxa"/>
            <w:right w:w="108" w:type="dxa"/>
          </w:tblCellMar>
        </w:tblPrEx>
        <w:trPr>
          <w:trHeight w:val="1220"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D83C33">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3</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A6BB5">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开发区</w:t>
            </w:r>
            <w:r>
              <w:rPr>
                <w:rFonts w:ascii="Times New Roman" w:hAnsi="Times New Roman" w:eastAsia="仿宋_GB2312" w:cs="Times New Roman"/>
                <w:color w:val="000000" w:themeColor="text1"/>
                <w:kern w:val="0"/>
                <w:sz w:val="22"/>
                <w:lang w:bidi="ar"/>
                <w14:textFill>
                  <w14:solidFill>
                    <w14:schemeClr w14:val="tx1"/>
                  </w14:solidFill>
                </w14:textFill>
              </w:rPr>
              <w:br w:type="textWrapping"/>
            </w:r>
            <w:r>
              <w:rPr>
                <w:rFonts w:ascii="Times New Roman" w:hAnsi="Times New Roman" w:eastAsia="仿宋_GB2312" w:cs="Times New Roman"/>
                <w:color w:val="000000" w:themeColor="text1"/>
                <w:kern w:val="0"/>
                <w:sz w:val="22"/>
                <w:lang w:bidi="ar"/>
                <w14:textFill>
                  <w14:solidFill>
                    <w14:schemeClr w14:val="tx1"/>
                  </w14:solidFill>
                </w14:textFill>
              </w:rPr>
              <w:t>前锋镇</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FA5AF">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江苏神盾工程机械有限公司盾构机、掘进机及配件制造产业基地项目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11118">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2024.09</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970BE1">
            <w:pPr>
              <w:widowControl/>
              <w:pBdr>
                <w:bottom w:val="none" w:color="auto" w:sz="0" w:space="0"/>
              </w:pBdr>
              <w:spacing w:line="300" w:lineRule="exact"/>
              <w:jc w:val="center"/>
              <w:textAlignment w:val="center"/>
              <w:rPr>
                <w:rFonts w:hint="eastAsia"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sz w:val="22"/>
                <w14:textFill>
                  <w14:solidFill>
                    <w14:schemeClr w14:val="tx1"/>
                  </w14:solidFill>
                </w14:textFill>
              </w:rPr>
              <w:t>方案调整审查已办结。</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4D680">
            <w:pPr>
              <w:widowControl/>
              <w:spacing w:line="300" w:lineRule="exact"/>
              <w:jc w:val="center"/>
              <w:textAlignment w:val="center"/>
              <w:rPr>
                <w:rFonts w:hint="eastAsia" w:ascii="Times New Roman" w:hAnsi="Times New Roman" w:eastAsia="仿宋_GB2312" w:cs="Times New Roman"/>
                <w:color w:val="000000" w:themeColor="text1"/>
                <w:sz w:val="22"/>
                <w:lang w:eastAsia="zh-CN"/>
                <w14:textFill>
                  <w14:solidFill>
                    <w14:schemeClr w14:val="tx1"/>
                  </w14:solidFill>
                </w14:textFill>
                <w:woUserID w:val="10"/>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BA0F1">
            <w:pPr>
              <w:widowControl/>
              <w:spacing w:line="300" w:lineRule="exact"/>
              <w:jc w:val="center"/>
              <w:textAlignment w:val="center"/>
              <w:rPr>
                <w:rFonts w:hint="eastAsia" w:ascii="Times New Roman" w:hAnsi="Times New Roman" w:eastAsia="仿宋_GB2312" w:cs="Times New Roman"/>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E14754">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p>
        </w:tc>
      </w:tr>
      <w:tr w14:paraId="21C38205">
        <w:tblPrEx>
          <w:tblCellMar>
            <w:top w:w="0" w:type="dxa"/>
            <w:left w:w="108" w:type="dxa"/>
            <w:bottom w:w="0" w:type="dxa"/>
            <w:right w:w="108" w:type="dxa"/>
          </w:tblCellMar>
        </w:tblPrEx>
        <w:trPr>
          <w:trHeight w:val="848"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21704">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4</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1E57F2">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黎城街道</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4732A8">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江苏金飞新材料有限公司年产2000万平方米PVB中间膜生产制造项目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91744">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2024.08</w:t>
            </w:r>
          </w:p>
        </w:tc>
        <w:tc>
          <w:tcPr>
            <w:tcW w:w="25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295CE">
            <w:pPr>
              <w:widowControl/>
              <w:pBdr>
                <w:bottom w:val="none" w:color="auto" w:sz="0" w:space="0"/>
              </w:pBdr>
              <w:spacing w:line="300" w:lineRule="exact"/>
              <w:jc w:val="center"/>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r>
              <w:rPr>
                <w:rFonts w:hint="eastAsia" w:ascii="Times New Roman" w:hAnsi="Times New Roman" w:eastAsia="仿宋_GB2312" w:cs="Times New Roman"/>
                <w:color w:val="000000" w:themeColor="text1"/>
                <w:sz w:val="22"/>
                <w14:textFill>
                  <w14:solidFill>
                    <w14:schemeClr w14:val="tx1"/>
                  </w14:solidFill>
                </w14:textFill>
              </w:rPr>
              <w:t>已签订土地合同</w:t>
            </w:r>
            <w:r>
              <w:rPr>
                <w:rFonts w:hint="eastAsia" w:ascii="Times New Roman" w:hAnsi="Times New Roman" w:eastAsia="仿宋_GB2312" w:cs="Times New Roman"/>
                <w:color w:val="000000" w:themeColor="text1"/>
                <w:sz w:val="22"/>
                <w:lang w:eastAsia="zh-CN"/>
                <w14:textFill>
                  <w14:solidFill>
                    <w14:schemeClr w14:val="tx1"/>
                  </w14:solidFill>
                </w14:textFill>
              </w:rPr>
              <w:t>；</w:t>
            </w:r>
            <w:r>
              <w:rPr>
                <w:rFonts w:hint="eastAsia" w:ascii="Times New Roman" w:hAnsi="Times New Roman" w:eastAsia="仿宋_GB2312" w:cs="Times New Roman"/>
                <w:color w:val="000000" w:themeColor="text1"/>
                <w:sz w:val="22"/>
                <w:lang w:eastAsia="zh"/>
                <w14:textFill>
                  <w14:solidFill>
                    <w14:schemeClr w14:val="tx1"/>
                  </w14:solidFill>
                </w14:textFill>
                <w:woUserID w:val="15"/>
              </w:rPr>
              <w:t>已进行工程验线辅导。</w:t>
            </w:r>
          </w:p>
        </w:tc>
        <w:tc>
          <w:tcPr>
            <w:tcW w:w="1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25EBD">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3E14D">
            <w:pPr>
              <w:widowControl/>
              <w:spacing w:line="300" w:lineRule="exact"/>
              <w:textAlignment w:val="center"/>
              <w:rPr>
                <w:rFonts w:ascii="方正仿宋_GB2312" w:hAnsi="方正仿宋_GB2312" w:eastAsia="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9D71A7">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p>
        </w:tc>
      </w:tr>
      <w:tr w14:paraId="1C1A1861">
        <w:tblPrEx>
          <w:tblCellMar>
            <w:top w:w="0" w:type="dxa"/>
            <w:left w:w="108" w:type="dxa"/>
            <w:bottom w:w="0" w:type="dxa"/>
            <w:right w:w="108" w:type="dxa"/>
          </w:tblCellMar>
        </w:tblPrEx>
        <w:trPr>
          <w:trHeight w:val="788"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E3DD9">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5</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5A5A73">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黎城街道</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F3A78">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金湖县茗绿工贸有限公司年产2000吨无纺布项目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249E0">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2024.07</w:t>
            </w:r>
          </w:p>
        </w:tc>
        <w:tc>
          <w:tcPr>
            <w:tcW w:w="25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C833D">
            <w:pPr>
              <w:widowControl/>
              <w:spacing w:line="300" w:lineRule="exact"/>
              <w:jc w:val="center"/>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工程规划许可证、施工许可证已核发。</w:t>
            </w:r>
          </w:p>
        </w:tc>
        <w:tc>
          <w:tcPr>
            <w:tcW w:w="1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D107AF">
            <w:pPr>
              <w:widowControl/>
              <w:spacing w:line="300" w:lineRule="exact"/>
              <w:jc w:val="left"/>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C2C64">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9103B">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sz w:val="22"/>
                <w14:textFill>
                  <w14:solidFill>
                    <w14:schemeClr w14:val="tx1"/>
                  </w14:solidFill>
                </w14:textFill>
              </w:rPr>
              <w:t>转让</w:t>
            </w:r>
            <w:r>
              <w:rPr>
                <w:rFonts w:hint="eastAsia" w:ascii="Times New Roman" w:hAnsi="Times New Roman" w:eastAsia="仿宋_GB2312" w:cs="Times New Roman"/>
                <w:color w:val="000000" w:themeColor="text1"/>
                <w:sz w:val="22"/>
                <w:lang w:val="en-US" w:eastAsia="zh-CN"/>
                <w14:textFill>
                  <w14:solidFill>
                    <w14:schemeClr w14:val="tx1"/>
                  </w14:solidFill>
                </w14:textFill>
              </w:rPr>
              <w:t xml:space="preserve">  </w:t>
            </w:r>
            <w:r>
              <w:rPr>
                <w:rFonts w:hint="eastAsia" w:ascii="Times New Roman" w:hAnsi="Times New Roman" w:eastAsia="仿宋_GB2312" w:cs="Times New Roman"/>
                <w:color w:val="000000" w:themeColor="text1"/>
                <w:sz w:val="22"/>
                <w14:textFill>
                  <w14:solidFill>
                    <w14:schemeClr w14:val="tx1"/>
                  </w14:solidFill>
                </w14:textFill>
              </w:rPr>
              <w:t>地块</w:t>
            </w:r>
          </w:p>
        </w:tc>
      </w:tr>
      <w:tr w14:paraId="20A757E4">
        <w:tblPrEx>
          <w:tblCellMar>
            <w:top w:w="0" w:type="dxa"/>
            <w:left w:w="108" w:type="dxa"/>
            <w:bottom w:w="0" w:type="dxa"/>
            <w:right w:w="108" w:type="dxa"/>
          </w:tblCellMar>
        </w:tblPrEx>
        <w:trPr>
          <w:trHeight w:val="1065"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A6C36">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6</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D43DD8">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黎城街道</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4293C">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金湖星佑科技有限公司年产50万件汽车零配件项目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9212AB">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2024.09</w:t>
            </w:r>
          </w:p>
        </w:tc>
        <w:tc>
          <w:tcPr>
            <w:tcW w:w="25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FF5C4">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sz w:val="22"/>
                <w14:textFill>
                  <w14:solidFill>
                    <w14:schemeClr w14:val="tx1"/>
                  </w14:solidFill>
                </w14:textFill>
              </w:rPr>
              <w:t>方案审查结束，已出具预审意见。</w:t>
            </w:r>
          </w:p>
        </w:tc>
        <w:tc>
          <w:tcPr>
            <w:tcW w:w="1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99D668">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9E562">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3C159A">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sz w:val="22"/>
                <w14:textFill>
                  <w14:solidFill>
                    <w14:schemeClr w14:val="tx1"/>
                  </w14:solidFill>
                </w14:textFill>
              </w:rPr>
              <w:t>转让</w:t>
            </w:r>
            <w:r>
              <w:rPr>
                <w:rFonts w:hint="eastAsia" w:ascii="Times New Roman" w:hAnsi="Times New Roman" w:eastAsia="仿宋_GB2312" w:cs="Times New Roman"/>
                <w:color w:val="000000" w:themeColor="text1"/>
                <w:sz w:val="22"/>
                <w:lang w:val="en-US" w:eastAsia="zh-CN"/>
                <w14:textFill>
                  <w14:solidFill>
                    <w14:schemeClr w14:val="tx1"/>
                  </w14:solidFill>
                </w14:textFill>
              </w:rPr>
              <w:t xml:space="preserve">  </w:t>
            </w:r>
            <w:r>
              <w:rPr>
                <w:rFonts w:hint="eastAsia" w:ascii="Times New Roman" w:hAnsi="Times New Roman" w:eastAsia="仿宋_GB2312" w:cs="Times New Roman"/>
                <w:color w:val="000000" w:themeColor="text1"/>
                <w:sz w:val="22"/>
                <w14:textFill>
                  <w14:solidFill>
                    <w14:schemeClr w14:val="tx1"/>
                  </w14:solidFill>
                </w14:textFill>
              </w:rPr>
              <w:t>地块</w:t>
            </w:r>
          </w:p>
        </w:tc>
      </w:tr>
      <w:tr w14:paraId="2143BD99">
        <w:tblPrEx>
          <w:tblCellMar>
            <w:top w:w="0" w:type="dxa"/>
            <w:left w:w="108" w:type="dxa"/>
            <w:bottom w:w="0" w:type="dxa"/>
            <w:right w:w="108" w:type="dxa"/>
          </w:tblCellMar>
        </w:tblPrEx>
        <w:trPr>
          <w:trHeight w:val="718"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E16FF">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7</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5299D7">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黎城街道</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AA3F1">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江苏凡尔科技有限公司年产100万米起重机电缆项目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532DDC">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2024.09</w:t>
            </w:r>
          </w:p>
        </w:tc>
        <w:tc>
          <w:tcPr>
            <w:tcW w:w="25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61FFA">
            <w:pPr>
              <w:widowControl/>
              <w:spacing w:line="300" w:lineRule="exact"/>
              <w:jc w:val="center"/>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项目已备案。</w:t>
            </w:r>
          </w:p>
        </w:tc>
        <w:tc>
          <w:tcPr>
            <w:tcW w:w="1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7BC81">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E423A">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FAAAA2">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自有用地扩建</w:t>
            </w:r>
          </w:p>
        </w:tc>
      </w:tr>
      <w:tr w14:paraId="77A743DC">
        <w:tblPrEx>
          <w:tblCellMar>
            <w:top w:w="0" w:type="dxa"/>
            <w:left w:w="108" w:type="dxa"/>
            <w:bottom w:w="0" w:type="dxa"/>
            <w:right w:w="108" w:type="dxa"/>
          </w:tblCellMar>
        </w:tblPrEx>
        <w:trPr>
          <w:trHeight w:val="891"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0D3A2">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8</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E7D31">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戴楼街道</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CC973A">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淮安柏环环保新材料科技有限公司10万吨/年铝灰资源化综合利用项目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B1B81">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2024.09</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A29896">
            <w:pPr>
              <w:widowControl/>
              <w:spacing w:line="300" w:lineRule="exact"/>
              <w:jc w:val="center"/>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项目已备案。</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43DEB">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25E37">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4A8300">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环评编制中</w:t>
            </w:r>
          </w:p>
        </w:tc>
      </w:tr>
      <w:tr w14:paraId="04CAFDFF">
        <w:tblPrEx>
          <w:tblCellMar>
            <w:top w:w="0" w:type="dxa"/>
            <w:left w:w="108" w:type="dxa"/>
            <w:bottom w:w="0" w:type="dxa"/>
            <w:right w:w="108" w:type="dxa"/>
          </w:tblCellMar>
        </w:tblPrEx>
        <w:trPr>
          <w:trHeight w:val="785"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D5C81">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9</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E8EC8">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戴楼街道</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D7396">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江苏大伟农机科技有限公司年产2000台套拖拉机整车及4000台农业机械配件项目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EF5CA">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2024.08</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395519">
            <w:pPr>
              <w:widowControl/>
              <w:spacing w:line="300" w:lineRule="exact"/>
              <w:jc w:val="center"/>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项目已备案。</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B2D953">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A630D">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7F1232">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技改</w:t>
            </w:r>
            <w:r>
              <w:rPr>
                <w:rFonts w:hint="eastAsia" w:ascii="Times New Roman" w:hAnsi="Times New Roman" w:eastAsia="仿宋_GB2312" w:cs="Times New Roman"/>
                <w:color w:val="000000" w:themeColor="text1"/>
                <w:kern w:val="0"/>
                <w:sz w:val="22"/>
                <w:lang w:val="en-US" w:eastAsia="zh-CN" w:bidi="ar"/>
                <w14:textFill>
                  <w14:solidFill>
                    <w14:schemeClr w14:val="tx1"/>
                  </w14:solidFill>
                </w14:textFill>
              </w:rPr>
              <w:t xml:space="preserve">  </w:t>
            </w:r>
            <w:r>
              <w:rPr>
                <w:rFonts w:hint="eastAsia" w:ascii="Times New Roman" w:hAnsi="Times New Roman" w:eastAsia="仿宋_GB2312" w:cs="Times New Roman"/>
                <w:color w:val="000000" w:themeColor="text1"/>
                <w:kern w:val="0"/>
                <w:sz w:val="22"/>
                <w:lang w:bidi="ar"/>
                <w14:textFill>
                  <w14:solidFill>
                    <w14:schemeClr w14:val="tx1"/>
                  </w14:solidFill>
                </w14:textFill>
              </w:rPr>
              <w:t>项目</w:t>
            </w:r>
          </w:p>
        </w:tc>
      </w:tr>
      <w:tr w14:paraId="059414AF">
        <w:tblPrEx>
          <w:tblCellMar>
            <w:top w:w="0" w:type="dxa"/>
            <w:left w:w="108" w:type="dxa"/>
            <w:bottom w:w="0" w:type="dxa"/>
            <w:right w:w="108" w:type="dxa"/>
          </w:tblCellMar>
        </w:tblPrEx>
        <w:trPr>
          <w:trHeight w:val="1045"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C43DEF">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10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95611">
            <w:pPr>
              <w:widowControl/>
              <w:spacing w:line="300" w:lineRule="exact"/>
              <w:jc w:val="center"/>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ascii="Times New Roman" w:hAnsi="Times New Roman" w:eastAsia="仿宋_GB2312" w:cs="Times New Roman"/>
                <w:b/>
                <w:bCs/>
                <w:color w:val="000000" w:themeColor="text1"/>
                <w:kern w:val="0"/>
                <w:sz w:val="22"/>
                <w:lang w:bidi="ar"/>
                <w14:textFill>
                  <w14:solidFill>
                    <w14:schemeClr w14:val="tx1"/>
                  </w14:solidFill>
                </w14:textFill>
              </w:rPr>
              <w:t>戴楼街道</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D0587">
            <w:pPr>
              <w:widowControl/>
              <w:spacing w:line="300" w:lineRule="exact"/>
              <w:jc w:val="left"/>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hint="eastAsia" w:ascii="Times New Roman" w:hAnsi="Times New Roman" w:eastAsia="仿宋_GB2312" w:cs="Times New Roman"/>
                <w:b/>
                <w:bCs/>
                <w:color w:val="000000" w:themeColor="text1"/>
                <w:kern w:val="0"/>
                <w:sz w:val="22"/>
                <w:lang w:bidi="ar"/>
                <w14:textFill>
                  <w14:solidFill>
                    <w14:schemeClr w14:val="tx1"/>
                  </w14:solidFill>
                </w14:textFill>
              </w:rPr>
              <w:t>江苏淮泰新材料科技有限公司年加工2万吨新材料项目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D106F">
            <w:pPr>
              <w:widowControl/>
              <w:spacing w:line="300" w:lineRule="exact"/>
              <w:jc w:val="center"/>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ascii="Times New Roman" w:hAnsi="Times New Roman" w:eastAsia="仿宋_GB2312" w:cs="Times New Roman"/>
                <w:b/>
                <w:bCs/>
                <w:color w:val="000000" w:themeColor="text1"/>
                <w:kern w:val="0"/>
                <w:sz w:val="22"/>
                <w:lang w:bidi="ar"/>
                <w14:textFill>
                  <w14:solidFill>
                    <w14:schemeClr w14:val="tx1"/>
                  </w14:solidFill>
                </w14:textFill>
              </w:rPr>
              <w:t xml:space="preserve">2024.09 </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047ED6">
            <w:pPr>
              <w:widowControl/>
              <w:spacing w:line="300" w:lineRule="exact"/>
              <w:jc w:val="center"/>
              <w:textAlignment w:val="center"/>
              <w:rPr>
                <w:rFonts w:ascii="Times New Roman" w:hAnsi="Times New Roman" w:eastAsia="仿宋_GB2312" w:cs="Times New Roman"/>
                <w:b/>
                <w:bCs/>
                <w:color w:val="000000" w:themeColor="text1"/>
                <w:kern w:val="0"/>
                <w:sz w:val="22"/>
                <w:lang w:bidi="ar"/>
                <w14:textFill>
                  <w14:solidFill>
                    <w14:schemeClr w14:val="tx1"/>
                  </w14:solidFill>
                </w14:textFill>
              </w:rPr>
            </w:pPr>
            <w:r>
              <w:rPr>
                <w:rFonts w:hint="eastAsia" w:ascii="Times New Roman" w:hAnsi="Times New Roman" w:eastAsia="仿宋_GB2312" w:cs="Times New Roman"/>
                <w:b/>
                <w:bCs/>
                <w:color w:val="000000" w:themeColor="text1"/>
                <w:kern w:val="0"/>
                <w:sz w:val="22"/>
                <w:lang w:bidi="ar"/>
                <w14:textFill>
                  <w14:solidFill>
                    <w14:schemeClr w14:val="tx1"/>
                  </w14:solidFill>
                </w14:textFill>
              </w:rPr>
              <w:t>方案</w:t>
            </w:r>
            <w:r>
              <w:rPr>
                <w:rFonts w:hint="eastAsia" w:ascii="Times New Roman" w:hAnsi="Times New Roman" w:eastAsia="仿宋_GB2312" w:cs="Times New Roman"/>
                <w:b/>
                <w:bCs/>
                <w:color w:val="000000" w:themeColor="text1"/>
                <w:kern w:val="0"/>
                <w:sz w:val="22"/>
                <w:lang w:eastAsia="zh" w:bidi="ar"/>
                <w14:textFill>
                  <w14:solidFill>
                    <w14:schemeClr w14:val="tx1"/>
                  </w14:solidFill>
                </w14:textFill>
                <w:woUserID w:val="16"/>
              </w:rPr>
              <w:t>二审中</w:t>
            </w:r>
            <w:r>
              <w:rPr>
                <w:rFonts w:hint="eastAsia" w:ascii="Times New Roman" w:hAnsi="Times New Roman" w:eastAsia="仿宋_GB2312" w:cs="Times New Roman"/>
                <w:b/>
                <w:bCs/>
                <w:color w:val="000000" w:themeColor="text1"/>
                <w:kern w:val="0"/>
                <w:sz w:val="22"/>
                <w:lang w:bidi="ar"/>
                <w14:textFill>
                  <w14:solidFill>
                    <w14:schemeClr w14:val="tx1"/>
                  </w14:solidFill>
                </w14:textFill>
              </w:rPr>
              <w:t>。</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13872">
            <w:pPr>
              <w:widowControl/>
              <w:spacing w:line="300" w:lineRule="exact"/>
              <w:jc w:val="left"/>
              <w:textAlignment w:val="center"/>
              <w:rPr>
                <w:rFonts w:ascii="方正仿宋_GB2312" w:hAnsi="方正仿宋_GB2312" w:eastAsia="方正仿宋_GB2312" w:cs="方正仿宋_GB2312"/>
                <w:b/>
                <w:bCs/>
                <w:color w:val="000000" w:themeColor="text1"/>
                <w:kern w:val="0"/>
                <w:sz w:val="22"/>
                <w:lang w:bidi="ar"/>
                <w14:textFill>
                  <w14:solidFill>
                    <w14:schemeClr w14:val="tx1"/>
                  </w14:solidFill>
                </w14:textFill>
              </w:rPr>
            </w:pPr>
            <w:r>
              <w:rPr>
                <w:rFonts w:hint="eastAsia" w:ascii="Times New Roman" w:hAnsi="Times New Roman" w:eastAsia="仿宋_GB2312" w:cs="Times New Roman"/>
                <w:b/>
                <w:bCs/>
                <w:color w:val="000000" w:themeColor="text1"/>
                <w:kern w:val="0"/>
                <w:sz w:val="22"/>
                <w:lang w:bidi="ar"/>
                <w14:textFill>
                  <w14:solidFill>
                    <w14:schemeClr w14:val="tx1"/>
                  </w14:solidFill>
                </w14:textFill>
              </w:rPr>
              <w:t>资规局反馈需将地块上建筑物拆除后挂牌。</w:t>
            </w: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D7F7C5">
            <w:pPr>
              <w:widowControl/>
              <w:spacing w:line="300" w:lineRule="exact"/>
              <w:jc w:val="center"/>
              <w:textAlignment w:val="center"/>
              <w:rPr>
                <w:rFonts w:ascii="方正仿宋_GB2312" w:hAnsi="方正仿宋_GB2312" w:eastAsia="仿宋_GB2312" w:cs="方正仿宋_GB2312"/>
                <w:b/>
                <w:bCs/>
                <w:color w:val="000000" w:themeColor="text1"/>
                <w:sz w:val="22"/>
                <w14:textFill>
                  <w14:solidFill>
                    <w14:schemeClr w14:val="tx1"/>
                  </w14:solidFill>
                </w14:textFill>
              </w:rPr>
            </w:pPr>
            <w:r>
              <w:rPr>
                <w:rFonts w:hint="eastAsia" w:ascii="Times New Roman" w:hAnsi="Times New Roman" w:eastAsia="仿宋_GB2312" w:cs="Times New Roman"/>
                <w:b/>
                <w:bCs/>
                <w:color w:val="000000" w:themeColor="text1"/>
                <w:kern w:val="0"/>
                <w:sz w:val="22"/>
                <w:lang w:bidi="ar"/>
                <w14:textFill>
                  <w14:solidFill>
                    <w14:schemeClr w14:val="tx1"/>
                  </w14:solidFill>
                </w14:textFill>
              </w:rPr>
              <w:t>无进展。</w:t>
            </w: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5041AC">
            <w:pPr>
              <w:widowControl/>
              <w:spacing w:line="300" w:lineRule="exact"/>
              <w:jc w:val="center"/>
              <w:textAlignment w:val="center"/>
              <w:rPr>
                <w:rFonts w:ascii="Times New Roman" w:hAnsi="Times New Roman" w:eastAsia="仿宋_GB2312" w:cs="Times New Roman"/>
                <w:b/>
                <w:bCs/>
                <w:color w:val="000000" w:themeColor="text1"/>
                <w:sz w:val="22"/>
                <w14:textFill>
                  <w14:solidFill>
                    <w14:schemeClr w14:val="tx1"/>
                  </w14:solidFill>
                </w14:textFill>
              </w:rPr>
            </w:pPr>
          </w:p>
        </w:tc>
      </w:tr>
      <w:tr w14:paraId="5502D6F5">
        <w:tblPrEx>
          <w:tblCellMar>
            <w:top w:w="0" w:type="dxa"/>
            <w:left w:w="108" w:type="dxa"/>
            <w:bottom w:w="0" w:type="dxa"/>
            <w:right w:w="108" w:type="dxa"/>
          </w:tblCellMar>
        </w:tblPrEx>
        <w:trPr>
          <w:trHeight w:val="663"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661A0E">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11</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6DDA2">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戴楼街道</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C5C414">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江苏一格智能装备有限公司智能激光切割机项目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BDE75">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2024.09</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399778">
            <w:pPr>
              <w:widowControl/>
              <w:spacing w:line="300" w:lineRule="exact"/>
              <w:jc w:val="center"/>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项目已备案。</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A5CAD">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AC394">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9F59AB">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租赁</w:t>
            </w:r>
            <w:r>
              <w:rPr>
                <w:rFonts w:hint="eastAsia" w:ascii="Times New Roman" w:hAnsi="Times New Roman" w:eastAsia="仿宋_GB2312" w:cs="Times New Roman"/>
                <w:color w:val="000000" w:themeColor="text1"/>
                <w:kern w:val="0"/>
                <w:sz w:val="22"/>
                <w:lang w:val="en-US" w:eastAsia="zh-CN" w:bidi="ar"/>
                <w14:textFill>
                  <w14:solidFill>
                    <w14:schemeClr w14:val="tx1"/>
                  </w14:solidFill>
                </w14:textFill>
              </w:rPr>
              <w:t xml:space="preserve">  </w:t>
            </w:r>
            <w:r>
              <w:rPr>
                <w:rFonts w:hint="eastAsia" w:ascii="Times New Roman" w:hAnsi="Times New Roman" w:eastAsia="仿宋_GB2312" w:cs="Times New Roman"/>
                <w:color w:val="000000" w:themeColor="text1"/>
                <w:kern w:val="0"/>
                <w:sz w:val="22"/>
                <w:lang w:bidi="ar"/>
                <w14:textFill>
                  <w14:solidFill>
                    <w14:schemeClr w14:val="tx1"/>
                  </w14:solidFill>
                </w14:textFill>
              </w:rPr>
              <w:t>厂房</w:t>
            </w:r>
          </w:p>
        </w:tc>
      </w:tr>
      <w:tr w14:paraId="46E31F6B">
        <w:tblPrEx>
          <w:tblCellMar>
            <w:top w:w="0" w:type="dxa"/>
            <w:left w:w="108" w:type="dxa"/>
            <w:bottom w:w="0" w:type="dxa"/>
            <w:right w:w="108" w:type="dxa"/>
          </w:tblCellMar>
        </w:tblPrEx>
        <w:trPr>
          <w:trHeight w:val="863"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43DF2">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12</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8C52F">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戴楼街道</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8F490">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江苏淮楚建设工程有限公司年产50万吨沥青混凝土产品项目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593F6">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2024.09</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0E6F9A">
            <w:pPr>
              <w:widowControl/>
              <w:spacing w:line="300" w:lineRule="exact"/>
              <w:jc w:val="center"/>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项目已备案。</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9AF638">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EC904F">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DA59A7">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租赁</w:t>
            </w:r>
            <w:r>
              <w:rPr>
                <w:rFonts w:hint="eastAsia" w:ascii="Times New Roman" w:hAnsi="Times New Roman" w:eastAsia="仿宋_GB2312" w:cs="Times New Roman"/>
                <w:color w:val="000000" w:themeColor="text1"/>
                <w:kern w:val="0"/>
                <w:sz w:val="22"/>
                <w:lang w:val="en-US" w:eastAsia="zh-CN" w:bidi="ar"/>
                <w14:textFill>
                  <w14:solidFill>
                    <w14:schemeClr w14:val="tx1"/>
                  </w14:solidFill>
                </w14:textFill>
              </w:rPr>
              <w:t xml:space="preserve">  </w:t>
            </w:r>
            <w:r>
              <w:rPr>
                <w:rFonts w:hint="eastAsia" w:ascii="Times New Roman" w:hAnsi="Times New Roman" w:eastAsia="仿宋_GB2312" w:cs="Times New Roman"/>
                <w:color w:val="000000" w:themeColor="text1"/>
                <w:kern w:val="0"/>
                <w:sz w:val="22"/>
                <w:lang w:bidi="ar"/>
                <w14:textFill>
                  <w14:solidFill>
                    <w14:schemeClr w14:val="tx1"/>
                  </w14:solidFill>
                </w14:textFill>
              </w:rPr>
              <w:t>厂房</w:t>
            </w:r>
          </w:p>
        </w:tc>
      </w:tr>
      <w:tr w14:paraId="155EA65C">
        <w:tblPrEx>
          <w:tblCellMar>
            <w:top w:w="0" w:type="dxa"/>
            <w:left w:w="108" w:type="dxa"/>
            <w:bottom w:w="0" w:type="dxa"/>
            <w:right w:w="108" w:type="dxa"/>
          </w:tblCellMar>
        </w:tblPrEx>
        <w:trPr>
          <w:trHeight w:val="745"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1DBA8">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13</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087C2">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金北街道</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3E753A">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江苏沁龙高分子材料有限公司年产10万吨35KV高压电缆用绝缘材料及钢带项目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E8A4F4">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 xml:space="preserve">2024.09 </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B16B20">
            <w:pPr>
              <w:widowControl/>
              <w:spacing w:line="300" w:lineRule="exact"/>
              <w:jc w:val="center"/>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项目已备案。</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27BBD8">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72529C">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3A2248">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p>
        </w:tc>
      </w:tr>
      <w:tr w14:paraId="12FC4B7E">
        <w:tblPrEx>
          <w:tblCellMar>
            <w:top w:w="0" w:type="dxa"/>
            <w:left w:w="108" w:type="dxa"/>
            <w:bottom w:w="0" w:type="dxa"/>
            <w:right w:w="108" w:type="dxa"/>
          </w:tblCellMar>
        </w:tblPrEx>
        <w:trPr>
          <w:trHeight w:val="688"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B73D1">
            <w:pPr>
              <w:widowControl/>
              <w:spacing w:line="300" w:lineRule="exact"/>
              <w:jc w:val="center"/>
              <w:textAlignment w:val="center"/>
              <w:rPr>
                <w:rFonts w:ascii="黑体" w:hAnsi="黑体" w:eastAsia="黑体" w:cs="黑体"/>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14</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90A9C">
            <w:pPr>
              <w:widowControl/>
              <w:spacing w:line="300" w:lineRule="exact"/>
              <w:jc w:val="center"/>
              <w:textAlignment w:val="center"/>
              <w:rPr>
                <w:rFonts w:ascii="黑体" w:hAnsi="黑体" w:eastAsia="黑体" w:cs="黑体"/>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金北街道</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4FA08">
            <w:pPr>
              <w:widowControl/>
              <w:spacing w:line="300" w:lineRule="exact"/>
              <w:jc w:val="left"/>
              <w:textAlignment w:val="center"/>
              <w:rPr>
                <w:rFonts w:ascii="黑体" w:hAnsi="黑体" w:eastAsia="黑体" w:cs="黑体"/>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江苏天利成建筑科技有限公司二期项目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72B5EC">
            <w:pPr>
              <w:widowControl/>
              <w:spacing w:line="300" w:lineRule="exact"/>
              <w:jc w:val="center"/>
              <w:textAlignment w:val="center"/>
              <w:rPr>
                <w:rFonts w:ascii="黑体" w:hAnsi="黑体" w:eastAsia="黑体" w:cs="黑体"/>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2024.09</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3AE209">
            <w:pPr>
              <w:widowControl/>
              <w:spacing w:line="300" w:lineRule="exact"/>
              <w:jc w:val="center"/>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项目已备案。</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03BD62">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EE85C">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D615F3">
            <w:pPr>
              <w:widowControl/>
              <w:spacing w:line="300" w:lineRule="exact"/>
              <w:jc w:val="center"/>
              <w:textAlignment w:val="center"/>
              <w:rPr>
                <w:rFonts w:ascii="黑体" w:hAnsi="黑体" w:eastAsia="黑体" w:cs="黑体"/>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技改</w:t>
            </w:r>
            <w:r>
              <w:rPr>
                <w:rFonts w:hint="eastAsia" w:ascii="Times New Roman" w:hAnsi="Times New Roman" w:eastAsia="仿宋_GB2312" w:cs="Times New Roman"/>
                <w:color w:val="000000" w:themeColor="text1"/>
                <w:kern w:val="0"/>
                <w:sz w:val="22"/>
                <w:lang w:val="en-US" w:eastAsia="zh-CN" w:bidi="ar"/>
                <w14:textFill>
                  <w14:solidFill>
                    <w14:schemeClr w14:val="tx1"/>
                  </w14:solidFill>
                </w14:textFill>
              </w:rPr>
              <w:t xml:space="preserve">  </w:t>
            </w:r>
            <w:r>
              <w:rPr>
                <w:rFonts w:hint="eastAsia" w:ascii="Times New Roman" w:hAnsi="Times New Roman" w:eastAsia="仿宋_GB2312" w:cs="Times New Roman"/>
                <w:color w:val="000000" w:themeColor="text1"/>
                <w:kern w:val="0"/>
                <w:sz w:val="22"/>
                <w:lang w:bidi="ar"/>
                <w14:textFill>
                  <w14:solidFill>
                    <w14:schemeClr w14:val="tx1"/>
                  </w14:solidFill>
                </w14:textFill>
              </w:rPr>
              <w:t>项目</w:t>
            </w:r>
          </w:p>
        </w:tc>
      </w:tr>
      <w:tr w14:paraId="738A4C9E">
        <w:tblPrEx>
          <w:tblCellMar>
            <w:top w:w="0" w:type="dxa"/>
            <w:left w:w="108" w:type="dxa"/>
            <w:bottom w:w="0" w:type="dxa"/>
            <w:right w:w="108" w:type="dxa"/>
          </w:tblCellMar>
        </w:tblPrEx>
        <w:trPr>
          <w:trHeight w:val="618"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F442FA">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15</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A43CD">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金北街道</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58004">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江苏旭阳铝业科技有限公司技改项目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1FBFA">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2024.08</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BEACC5">
            <w:pPr>
              <w:widowControl/>
              <w:spacing w:line="300" w:lineRule="exact"/>
              <w:jc w:val="center"/>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项目已备案。</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06F83">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8A4E15">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724014">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技改</w:t>
            </w:r>
            <w:r>
              <w:rPr>
                <w:rFonts w:hint="eastAsia" w:ascii="Times New Roman" w:hAnsi="Times New Roman" w:eastAsia="仿宋_GB2312" w:cs="Times New Roman"/>
                <w:color w:val="000000" w:themeColor="text1"/>
                <w:kern w:val="0"/>
                <w:sz w:val="22"/>
                <w:lang w:val="en-US" w:eastAsia="zh-CN" w:bidi="ar"/>
                <w14:textFill>
                  <w14:solidFill>
                    <w14:schemeClr w14:val="tx1"/>
                  </w14:solidFill>
                </w14:textFill>
              </w:rPr>
              <w:t xml:space="preserve">  </w:t>
            </w:r>
            <w:r>
              <w:rPr>
                <w:rFonts w:hint="eastAsia" w:ascii="Times New Roman" w:hAnsi="Times New Roman" w:eastAsia="仿宋_GB2312" w:cs="Times New Roman"/>
                <w:color w:val="000000" w:themeColor="text1"/>
                <w:kern w:val="0"/>
                <w:sz w:val="22"/>
                <w:lang w:bidi="ar"/>
                <w14:textFill>
                  <w14:solidFill>
                    <w14:schemeClr w14:val="tx1"/>
                  </w14:solidFill>
                </w14:textFill>
              </w:rPr>
              <w:t>项目</w:t>
            </w:r>
          </w:p>
        </w:tc>
      </w:tr>
      <w:tr w14:paraId="61CEF9F1">
        <w:tblPrEx>
          <w:tblCellMar>
            <w:top w:w="0" w:type="dxa"/>
            <w:left w:w="108" w:type="dxa"/>
            <w:bottom w:w="0" w:type="dxa"/>
            <w:right w:w="108" w:type="dxa"/>
          </w:tblCellMar>
        </w:tblPrEx>
        <w:trPr>
          <w:trHeight w:val="1040"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1806C">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16</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694DC4">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金南镇</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319AD">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江苏正贤自控阀门有限公司年产4万套工业自动控制系统装置项目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A4B123">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2024.08</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F06DD9">
            <w:pPr>
              <w:widowControl/>
              <w:spacing w:line="300" w:lineRule="exact"/>
              <w:jc w:val="center"/>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工程规划许可证、施工许可证已</w:t>
            </w:r>
            <w:r>
              <w:rPr>
                <w:rFonts w:hint="eastAsia" w:ascii="Times New Roman" w:hAnsi="Times New Roman" w:eastAsia="仿宋_GB2312" w:cs="Times New Roman"/>
                <w:color w:val="000000" w:themeColor="text1"/>
                <w:kern w:val="0"/>
                <w:sz w:val="22"/>
                <w:lang w:eastAsia="zh-CN" w:bidi="ar"/>
                <w14:textFill>
                  <w14:solidFill>
                    <w14:schemeClr w14:val="tx1"/>
                  </w14:solidFill>
                </w14:textFill>
              </w:rPr>
              <w:t>核发</w:t>
            </w:r>
            <w:r>
              <w:rPr>
                <w:rFonts w:hint="eastAsia" w:ascii="Times New Roman" w:hAnsi="Times New Roman" w:eastAsia="仿宋_GB2312" w:cs="Times New Roman"/>
                <w:color w:val="000000" w:themeColor="text1"/>
                <w:kern w:val="0"/>
                <w:sz w:val="22"/>
                <w:lang w:bidi="ar"/>
                <w14:textFill>
                  <w14:solidFill>
                    <w14:schemeClr w14:val="tx1"/>
                  </w14:solidFill>
                </w14:textFill>
              </w:rPr>
              <w:t>。</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3D0725">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A0B127">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844FC">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p>
        </w:tc>
      </w:tr>
      <w:tr w14:paraId="66E04A7C">
        <w:tblPrEx>
          <w:tblCellMar>
            <w:top w:w="0" w:type="dxa"/>
            <w:left w:w="108" w:type="dxa"/>
            <w:bottom w:w="0" w:type="dxa"/>
            <w:right w:w="108" w:type="dxa"/>
          </w:tblCellMar>
        </w:tblPrEx>
        <w:trPr>
          <w:trHeight w:val="618"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C9599">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17</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74D5FF">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金南镇</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5686C1">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江苏堃阳自动化设备有限公司技改项目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1AAC5">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2024.09</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309DEC">
            <w:pPr>
              <w:widowControl/>
              <w:spacing w:line="300" w:lineRule="exact"/>
              <w:jc w:val="center"/>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项目已备案。</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45F571">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CFF80">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0F1E22">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技改</w:t>
            </w:r>
            <w:r>
              <w:rPr>
                <w:rFonts w:hint="eastAsia" w:ascii="Times New Roman" w:hAnsi="Times New Roman" w:eastAsia="仿宋_GB2312" w:cs="Times New Roman"/>
                <w:color w:val="000000" w:themeColor="text1"/>
                <w:kern w:val="0"/>
                <w:sz w:val="22"/>
                <w:lang w:val="en-US" w:eastAsia="zh-CN" w:bidi="ar"/>
                <w14:textFill>
                  <w14:solidFill>
                    <w14:schemeClr w14:val="tx1"/>
                  </w14:solidFill>
                </w14:textFill>
              </w:rPr>
              <w:t xml:space="preserve">  </w:t>
            </w:r>
            <w:r>
              <w:rPr>
                <w:rFonts w:hint="eastAsia" w:ascii="Times New Roman" w:hAnsi="Times New Roman" w:eastAsia="仿宋_GB2312" w:cs="Times New Roman"/>
                <w:color w:val="000000" w:themeColor="text1"/>
                <w:kern w:val="0"/>
                <w:sz w:val="22"/>
                <w:lang w:bidi="ar"/>
                <w14:textFill>
                  <w14:solidFill>
                    <w14:schemeClr w14:val="tx1"/>
                  </w14:solidFill>
                </w14:textFill>
              </w:rPr>
              <w:t>项目</w:t>
            </w:r>
          </w:p>
        </w:tc>
      </w:tr>
      <w:tr w14:paraId="4EF34876">
        <w:tblPrEx>
          <w:tblCellMar>
            <w:top w:w="0" w:type="dxa"/>
            <w:left w:w="108" w:type="dxa"/>
            <w:bottom w:w="0" w:type="dxa"/>
            <w:right w:w="108" w:type="dxa"/>
          </w:tblCellMar>
        </w:tblPrEx>
        <w:trPr>
          <w:trHeight w:val="578"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4DC2DA">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18</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13C51B">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金南镇</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90E26">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新三凌年产10万套新能源铝压铸配件项目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9FDB6">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2024.09</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6E5C61">
            <w:pPr>
              <w:widowControl/>
              <w:spacing w:line="300" w:lineRule="exact"/>
              <w:jc w:val="center"/>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项目尚未备案。</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FED1B4">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27B16">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63ED7E">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等供地</w:t>
            </w:r>
          </w:p>
        </w:tc>
      </w:tr>
      <w:tr w14:paraId="35B9F1F8">
        <w:tblPrEx>
          <w:tblCellMar>
            <w:top w:w="0" w:type="dxa"/>
            <w:left w:w="108" w:type="dxa"/>
            <w:bottom w:w="0" w:type="dxa"/>
            <w:right w:w="108" w:type="dxa"/>
          </w:tblCellMar>
        </w:tblPrEx>
        <w:trPr>
          <w:trHeight w:val="983"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B4712">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19</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4BA70">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塔集镇</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23134">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江苏云英新材料科技有限公司年产80万件高性能铝合金配件项目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F809A">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2024.09</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7259C5">
            <w:pPr>
              <w:widowControl/>
              <w:spacing w:line="300" w:lineRule="exact"/>
              <w:jc w:val="center"/>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工程规划许可证、施工许可证已核发。</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381025">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0721ED">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F974FF">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p>
        </w:tc>
      </w:tr>
      <w:tr w14:paraId="7709A2FE">
        <w:tblPrEx>
          <w:tblCellMar>
            <w:top w:w="0" w:type="dxa"/>
            <w:left w:w="108" w:type="dxa"/>
            <w:bottom w:w="0" w:type="dxa"/>
            <w:right w:w="108" w:type="dxa"/>
          </w:tblCellMar>
        </w:tblPrEx>
        <w:trPr>
          <w:trHeight w:val="794"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3F82A">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2148B">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银涂镇</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919AE5">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江苏昱懋纳米科技有限公司电子元器件二期项目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4AD25">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2024.09</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3CEA55">
            <w:pPr>
              <w:widowControl/>
              <w:spacing w:line="300" w:lineRule="exact"/>
              <w:jc w:val="center"/>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方案调整</w:t>
            </w:r>
            <w:r>
              <w:rPr>
                <w:rFonts w:hint="eastAsia" w:ascii="Times New Roman" w:hAnsi="Times New Roman" w:eastAsia="仿宋_GB2312" w:cs="Times New Roman"/>
                <w:color w:val="000000" w:themeColor="text1"/>
                <w:kern w:val="0"/>
                <w:sz w:val="22"/>
                <w:lang w:eastAsia="zh" w:bidi="ar"/>
                <w14:textFill>
                  <w14:solidFill>
                    <w14:schemeClr w14:val="tx1"/>
                  </w14:solidFill>
                </w14:textFill>
                <w:woUserID w:val="4"/>
              </w:rPr>
              <w:t>审查结束，出具模拟审查意见</w:t>
            </w:r>
            <w:r>
              <w:rPr>
                <w:rFonts w:hint="eastAsia" w:ascii="Times New Roman" w:hAnsi="Times New Roman" w:eastAsia="仿宋_GB2312" w:cs="Times New Roman"/>
                <w:color w:val="000000" w:themeColor="text1"/>
                <w:kern w:val="0"/>
                <w:sz w:val="22"/>
                <w:lang w:bidi="ar"/>
                <w14:textFill>
                  <w14:solidFill>
                    <w14:schemeClr w14:val="tx1"/>
                  </w14:solidFill>
                </w14:textFill>
              </w:rPr>
              <w:t>。</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1250EB">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FFE68D">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FEF7F4">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p>
        </w:tc>
      </w:tr>
      <w:tr w14:paraId="61BA060F">
        <w:tblPrEx>
          <w:tblCellMar>
            <w:top w:w="0" w:type="dxa"/>
            <w:left w:w="108" w:type="dxa"/>
            <w:bottom w:w="0" w:type="dxa"/>
            <w:right w:w="108" w:type="dxa"/>
          </w:tblCellMar>
        </w:tblPrEx>
        <w:trPr>
          <w:trHeight w:val="1100"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2368D">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21</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67C6A3">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前锋镇</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F978E">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苏州里欧环保工程有限公司金湖智能制造基地项目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88428D">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2024.09</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0B16C">
            <w:pPr>
              <w:widowControl/>
              <w:spacing w:line="300" w:lineRule="exact"/>
              <w:jc w:val="center"/>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方案审查已结束，</w:t>
            </w:r>
            <w:r>
              <w:rPr>
                <w:rFonts w:hint="eastAsia" w:ascii="Times New Roman" w:hAnsi="Times New Roman" w:eastAsia="仿宋_GB2312" w:cs="Times New Roman"/>
                <w:color w:val="000000" w:themeColor="text1"/>
                <w:kern w:val="0"/>
                <w:sz w:val="22"/>
                <w:lang w:eastAsia="zh" w:bidi="ar"/>
                <w14:textFill>
                  <w14:solidFill>
                    <w14:schemeClr w14:val="tx1"/>
                  </w14:solidFill>
                </w14:textFill>
                <w:woUserID w:val="12"/>
              </w:rPr>
              <w:t>图审已取号</w:t>
            </w:r>
            <w:r>
              <w:rPr>
                <w:rFonts w:hint="eastAsia" w:ascii="Times New Roman" w:hAnsi="Times New Roman" w:eastAsia="仿宋_GB2312" w:cs="Times New Roman"/>
                <w:color w:val="000000" w:themeColor="text1"/>
                <w:kern w:val="0"/>
                <w:sz w:val="22"/>
                <w:lang w:bidi="ar"/>
                <w14:textFill>
                  <w14:solidFill>
                    <w14:schemeClr w14:val="tx1"/>
                  </w14:solidFill>
                </w14:textFill>
              </w:rPr>
              <w:t>，土地挂牌递交窗口，等待挂牌。</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DC6C10">
            <w:pPr>
              <w:widowControl/>
              <w:spacing w:line="300" w:lineRule="exact"/>
              <w:jc w:val="left"/>
              <w:textAlignment w:val="center"/>
              <w:rPr>
                <w:rFonts w:ascii="方正仿宋_GB2312" w:hAnsi="方正仿宋_GB2312" w:eastAsia="方正仿宋_GB2312" w:cs="方正仿宋_GB2312"/>
                <w:b/>
                <w:bCs/>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62F66A">
            <w:pPr>
              <w:widowControl/>
              <w:spacing w:line="300" w:lineRule="exact"/>
              <w:jc w:val="center"/>
              <w:textAlignment w:val="center"/>
              <w:rPr>
                <w:rFonts w:ascii="方正仿宋_GB2312" w:hAnsi="方正仿宋_GB2312" w:eastAsia="方正仿宋_GB2312" w:cs="方正仿宋_GB2312"/>
                <w:b/>
                <w:bCs/>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FAF917">
            <w:pPr>
              <w:widowControl/>
              <w:spacing w:line="300" w:lineRule="exact"/>
              <w:jc w:val="center"/>
              <w:textAlignment w:val="center"/>
              <w:rPr>
                <w:rFonts w:ascii="Times New Roman" w:hAnsi="Times New Roman" w:eastAsia="仿宋_GB2312" w:cs="Times New Roman"/>
                <w:b/>
                <w:bCs/>
                <w:color w:val="000000" w:themeColor="text1"/>
                <w:sz w:val="22"/>
                <w14:textFill>
                  <w14:solidFill>
                    <w14:schemeClr w14:val="tx1"/>
                  </w14:solidFill>
                </w14:textFill>
              </w:rPr>
            </w:pPr>
          </w:p>
        </w:tc>
      </w:tr>
      <w:tr w14:paraId="5E37F934">
        <w:tblPrEx>
          <w:tblCellMar>
            <w:top w:w="0" w:type="dxa"/>
            <w:left w:w="108" w:type="dxa"/>
            <w:bottom w:w="0" w:type="dxa"/>
            <w:right w:w="108" w:type="dxa"/>
          </w:tblCellMar>
        </w:tblPrEx>
        <w:trPr>
          <w:trHeight w:val="813"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384DFE">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22</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8564F8">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前锋镇</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2586F">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江苏远通塑胶制品有限公司年产3万吨电缆保护管项目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C68E1C">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2024.09</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E3CCB1">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项目</w:t>
            </w:r>
            <w:r>
              <w:rPr>
                <w:rFonts w:hint="eastAsia" w:ascii="Times New Roman" w:hAnsi="Times New Roman" w:eastAsia="仿宋_GB2312" w:cs="Times New Roman"/>
                <w:color w:val="000000" w:themeColor="text1"/>
                <w:kern w:val="0"/>
                <w:sz w:val="22"/>
                <w:lang w:eastAsia="zh-CN" w:bidi="ar"/>
                <w14:textFill>
                  <w14:solidFill>
                    <w14:schemeClr w14:val="tx1"/>
                  </w14:solidFill>
                </w14:textFill>
              </w:rPr>
              <w:t>已</w:t>
            </w:r>
            <w:r>
              <w:rPr>
                <w:rFonts w:hint="eastAsia" w:ascii="Times New Roman" w:hAnsi="Times New Roman" w:eastAsia="仿宋_GB2312" w:cs="Times New Roman"/>
                <w:color w:val="000000" w:themeColor="text1"/>
                <w:kern w:val="0"/>
                <w:sz w:val="22"/>
                <w:lang w:bidi="ar"/>
                <w14:textFill>
                  <w14:solidFill>
                    <w14:schemeClr w14:val="tx1"/>
                  </w14:solidFill>
                </w14:textFill>
              </w:rPr>
              <w:t>备案。</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726CB0">
            <w:pPr>
              <w:widowControl/>
              <w:spacing w:line="300" w:lineRule="exact"/>
              <w:jc w:val="left"/>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5F0C6">
            <w:pPr>
              <w:widowControl/>
              <w:spacing w:line="300" w:lineRule="exact"/>
              <w:jc w:val="center"/>
              <w:textAlignment w:val="center"/>
              <w:rPr>
                <w:rFonts w:hint="eastAsia" w:ascii="方正仿宋_GB2312" w:hAnsi="方正仿宋_GB2312" w:eastAsia="方正仿宋_GB2312" w:cs="方正仿宋_GB2312"/>
                <w:color w:val="000000" w:themeColor="text1"/>
                <w:sz w:val="22"/>
                <w:lang w:val="en-US" w:eastAsia="zh-CN"/>
                <w14:textFill>
                  <w14:solidFill>
                    <w14:schemeClr w14:val="tx1"/>
                  </w14:solidFill>
                </w14:textFill>
              </w:rPr>
            </w:pPr>
            <w:r>
              <w:rPr>
                <w:rFonts w:hint="eastAsia" w:ascii="方正仿宋_GB2312" w:hAnsi="方正仿宋_GB2312" w:eastAsia="方正仿宋_GB2312" w:cs="方正仿宋_GB2312"/>
                <w:color w:val="000000" w:themeColor="text1"/>
                <w:sz w:val="22"/>
                <w:lang w:eastAsia="zh-CN"/>
                <w14:textFill>
                  <w14:solidFill>
                    <w14:schemeClr w14:val="tx1"/>
                  </w14:solidFill>
                </w14:textFill>
              </w:rPr>
              <w:t>据帮办单位反馈，实际运行项目为江苏亿豪电力器材有限公司电子结构件电缆保护管项目。</w:t>
            </w: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439C1B">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sz w:val="22"/>
                <w14:textFill>
                  <w14:solidFill>
                    <w14:schemeClr w14:val="tx1"/>
                  </w14:solidFill>
                </w14:textFill>
              </w:rPr>
              <w:t>地块转让还未完成</w:t>
            </w:r>
          </w:p>
        </w:tc>
      </w:tr>
      <w:tr w14:paraId="7EF8CC9E">
        <w:tblPrEx>
          <w:tblCellMar>
            <w:top w:w="0" w:type="dxa"/>
            <w:left w:w="108" w:type="dxa"/>
            <w:bottom w:w="0" w:type="dxa"/>
            <w:right w:w="108" w:type="dxa"/>
          </w:tblCellMar>
        </w:tblPrEx>
        <w:trPr>
          <w:trHeight w:val="853"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487356">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23</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B42CBE">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前锋镇</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CECCB">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江苏荣润食品有限公司年精加工2000万羽禽类项目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9AB83">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2024.08</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032687">
            <w:pPr>
              <w:widowControl/>
              <w:spacing w:line="300" w:lineRule="exact"/>
              <w:jc w:val="center"/>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项目已备案。</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541446">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A3B7A">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593D5B">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租赁</w:t>
            </w:r>
            <w:r>
              <w:rPr>
                <w:rFonts w:hint="eastAsia" w:ascii="Times New Roman" w:hAnsi="Times New Roman" w:eastAsia="仿宋_GB2312" w:cs="Times New Roman"/>
                <w:color w:val="000000" w:themeColor="text1"/>
                <w:kern w:val="0"/>
                <w:sz w:val="22"/>
                <w:lang w:val="en-US" w:eastAsia="zh-CN" w:bidi="ar"/>
                <w14:textFill>
                  <w14:solidFill>
                    <w14:schemeClr w14:val="tx1"/>
                  </w14:solidFill>
                </w14:textFill>
              </w:rPr>
              <w:t xml:space="preserve">  </w:t>
            </w:r>
            <w:r>
              <w:rPr>
                <w:rFonts w:hint="eastAsia" w:ascii="Times New Roman" w:hAnsi="Times New Roman" w:eastAsia="仿宋_GB2312" w:cs="Times New Roman"/>
                <w:color w:val="000000" w:themeColor="text1"/>
                <w:kern w:val="0"/>
                <w:sz w:val="22"/>
                <w:lang w:bidi="ar"/>
                <w14:textFill>
                  <w14:solidFill>
                    <w14:schemeClr w14:val="tx1"/>
                  </w14:solidFill>
                </w14:textFill>
              </w:rPr>
              <w:t>厂房</w:t>
            </w:r>
          </w:p>
        </w:tc>
      </w:tr>
      <w:tr w14:paraId="0FE122B6">
        <w:tblPrEx>
          <w:tblCellMar>
            <w:top w:w="0" w:type="dxa"/>
            <w:left w:w="108" w:type="dxa"/>
            <w:bottom w:w="0" w:type="dxa"/>
            <w:right w:w="108" w:type="dxa"/>
          </w:tblCellMar>
        </w:tblPrEx>
        <w:trPr>
          <w:trHeight w:val="1168"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349DB">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24</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0C75C">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吕良镇</w:t>
            </w:r>
            <w:r>
              <w:rPr>
                <w:rFonts w:ascii="Times New Roman" w:hAnsi="Times New Roman" w:eastAsia="仿宋_GB2312" w:cs="Times New Roman"/>
                <w:color w:val="000000" w:themeColor="text1"/>
                <w:kern w:val="0"/>
                <w:sz w:val="22"/>
                <w:lang w:bidi="ar"/>
                <w14:textFill>
                  <w14:solidFill>
                    <w14:schemeClr w14:val="tx1"/>
                  </w14:solidFill>
                </w14:textFill>
              </w:rPr>
              <w:br w:type="textWrapping"/>
            </w:r>
            <w:r>
              <w:rPr>
                <w:rFonts w:ascii="Times New Roman" w:hAnsi="Times New Roman" w:eastAsia="仿宋_GB2312" w:cs="Times New Roman"/>
                <w:color w:val="000000" w:themeColor="text1"/>
                <w:kern w:val="0"/>
                <w:sz w:val="22"/>
                <w:lang w:bidi="ar"/>
                <w14:textFill>
                  <w14:solidFill>
                    <w14:schemeClr w14:val="tx1"/>
                  </w14:solidFill>
                </w14:textFill>
              </w:rPr>
              <w:t>开发区</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D8091D">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江苏正贸仓储设备制造有限公司智能仓储设备扩建项目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4F335">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2024.09</w:t>
            </w:r>
          </w:p>
        </w:tc>
        <w:tc>
          <w:tcPr>
            <w:tcW w:w="25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592BB">
            <w:pPr>
              <w:widowControl/>
              <w:spacing w:line="300" w:lineRule="exact"/>
              <w:jc w:val="center"/>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工程规划许可证、施工许可证已核发。</w:t>
            </w:r>
          </w:p>
        </w:tc>
        <w:tc>
          <w:tcPr>
            <w:tcW w:w="1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0E016">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5CA4C2">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3EC7C3">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p>
        </w:tc>
      </w:tr>
      <w:tr w14:paraId="4CF238E4">
        <w:tblPrEx>
          <w:tblCellMar>
            <w:top w:w="0" w:type="dxa"/>
            <w:left w:w="108" w:type="dxa"/>
            <w:bottom w:w="0" w:type="dxa"/>
            <w:right w:w="108" w:type="dxa"/>
          </w:tblCellMar>
        </w:tblPrEx>
        <w:trPr>
          <w:trHeight w:val="848"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DA9E8">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25</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1CE8B">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吕良镇</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78B2B">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金湖科泰机械科技有限公司年产10万套新能源汽车、农业机械配件项目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77678F">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2024.09</w:t>
            </w:r>
          </w:p>
        </w:tc>
        <w:tc>
          <w:tcPr>
            <w:tcW w:w="25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458F2">
            <w:pPr>
              <w:widowControl/>
              <w:spacing w:line="300" w:lineRule="exact"/>
              <w:jc w:val="center"/>
              <w:textAlignment w:val="center"/>
              <w:rPr>
                <w:rFonts w:hint="eastAsia" w:ascii="Times New Roman" w:hAnsi="Times New Roman" w:eastAsia="仿宋_GB2312" w:cs="Times New Roman"/>
                <w:color w:val="000000" w:themeColor="text1"/>
                <w:kern w:val="0"/>
                <w:sz w:val="22"/>
                <w:lang w:eastAsia="zh-CN" w:bidi="ar"/>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woUserID w:val="8"/>
              </w:rPr>
              <w:t>方案审查已结束，征求意见中</w:t>
            </w:r>
            <w:r>
              <w:rPr>
                <w:rFonts w:hint="eastAsia" w:ascii="Times New Roman" w:hAnsi="Times New Roman" w:eastAsia="仿宋_GB2312" w:cs="Times New Roman"/>
                <w:color w:val="000000" w:themeColor="text1"/>
                <w:kern w:val="0"/>
                <w:sz w:val="22"/>
                <w:lang w:eastAsia="zh-CN" w:bidi="ar"/>
                <w14:textFill>
                  <w14:solidFill>
                    <w14:schemeClr w14:val="tx1"/>
                  </w14:solidFill>
                </w14:textFill>
                <w:woUserID w:val="8"/>
              </w:rPr>
              <w:t>。</w:t>
            </w:r>
          </w:p>
        </w:tc>
        <w:tc>
          <w:tcPr>
            <w:tcW w:w="1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2CD8BF">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392EF5">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99B70">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p>
        </w:tc>
      </w:tr>
      <w:tr w14:paraId="70B189A2">
        <w:tblPrEx>
          <w:tblCellMar>
            <w:top w:w="0" w:type="dxa"/>
            <w:left w:w="108" w:type="dxa"/>
            <w:bottom w:w="0" w:type="dxa"/>
            <w:right w:w="108" w:type="dxa"/>
          </w:tblCellMar>
        </w:tblPrEx>
        <w:trPr>
          <w:trHeight w:val="888"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0C66B1">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26</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F869E">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吕良镇</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B29C4F">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金湖恒运机械有限公司年产4万套石油机械零部件生产制造项目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93DF4D">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2024.09</w:t>
            </w:r>
          </w:p>
        </w:tc>
        <w:tc>
          <w:tcPr>
            <w:tcW w:w="25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D0E16">
            <w:pPr>
              <w:widowControl/>
              <w:spacing w:line="300" w:lineRule="exact"/>
              <w:jc w:val="center"/>
              <w:textAlignment w:val="center"/>
              <w:rPr>
                <w:rFonts w:hint="eastAsia" w:ascii="Times New Roman" w:hAnsi="Times New Roman" w:eastAsia="仿宋_GB2312" w:cs="Times New Roman"/>
                <w:color w:val="000000" w:themeColor="text1"/>
                <w:kern w:val="0"/>
                <w:sz w:val="22"/>
                <w:lang w:eastAsia="zh-CN" w:bidi="ar"/>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woUserID w:val="8"/>
              </w:rPr>
              <w:t>方案审查已结束，征求意见中</w:t>
            </w:r>
            <w:r>
              <w:rPr>
                <w:rFonts w:hint="eastAsia" w:ascii="Times New Roman" w:hAnsi="Times New Roman" w:eastAsia="仿宋_GB2312" w:cs="Times New Roman"/>
                <w:color w:val="000000" w:themeColor="text1"/>
                <w:kern w:val="0"/>
                <w:sz w:val="22"/>
                <w:lang w:eastAsia="zh-CN" w:bidi="ar"/>
                <w14:textFill>
                  <w14:solidFill>
                    <w14:schemeClr w14:val="tx1"/>
                  </w14:solidFill>
                </w14:textFill>
                <w:woUserID w:val="8"/>
              </w:rPr>
              <w:t>。</w:t>
            </w:r>
          </w:p>
        </w:tc>
        <w:tc>
          <w:tcPr>
            <w:tcW w:w="1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AE21C">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16EAD">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7D8A28">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p>
        </w:tc>
      </w:tr>
      <w:tr w14:paraId="15A3CC85">
        <w:tblPrEx>
          <w:tblCellMar>
            <w:top w:w="0" w:type="dxa"/>
            <w:left w:w="108" w:type="dxa"/>
            <w:bottom w:w="0" w:type="dxa"/>
            <w:right w:w="108" w:type="dxa"/>
          </w:tblCellMar>
        </w:tblPrEx>
        <w:trPr>
          <w:trHeight w:val="645"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CFEAAC">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27</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FB2DEF">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发改委</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4B2222">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中瀚振兴仓储物流项目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B21169">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2024.08</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31DC09">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项目已备案。</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5E74D">
            <w:pPr>
              <w:widowControl/>
              <w:spacing w:line="300" w:lineRule="exact"/>
              <w:jc w:val="left"/>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94D521">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5C6FA9">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p>
        </w:tc>
      </w:tr>
      <w:tr w14:paraId="6A1CE011">
        <w:tblPrEx>
          <w:tblCellMar>
            <w:top w:w="0" w:type="dxa"/>
            <w:left w:w="108" w:type="dxa"/>
            <w:bottom w:w="0" w:type="dxa"/>
            <w:right w:w="108" w:type="dxa"/>
          </w:tblCellMar>
        </w:tblPrEx>
        <w:trPr>
          <w:trHeight w:val="1670"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2334E2">
            <w:pPr>
              <w:widowControl/>
              <w:spacing w:line="300" w:lineRule="exact"/>
              <w:jc w:val="center"/>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ascii="Times New Roman" w:hAnsi="Times New Roman" w:eastAsia="仿宋_GB2312" w:cs="Times New Roman"/>
                <w:b/>
                <w:bCs/>
                <w:color w:val="000000" w:themeColor="text1"/>
                <w:kern w:val="0"/>
                <w:sz w:val="22"/>
                <w:lang w:bidi="ar"/>
                <w14:textFill>
                  <w14:solidFill>
                    <w14:schemeClr w14:val="tx1"/>
                  </w14:solidFill>
                </w14:textFill>
              </w:rPr>
              <w:t>28</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BDE73B">
            <w:pPr>
              <w:widowControl/>
              <w:spacing w:line="300" w:lineRule="exact"/>
              <w:jc w:val="center"/>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ascii="Times New Roman" w:hAnsi="Times New Roman" w:eastAsia="仿宋_GB2312" w:cs="Times New Roman"/>
                <w:b/>
                <w:bCs/>
                <w:color w:val="000000" w:themeColor="text1"/>
                <w:kern w:val="0"/>
                <w:sz w:val="22"/>
                <w:lang w:bidi="ar"/>
                <w14:textFill>
                  <w14:solidFill>
                    <w14:schemeClr w14:val="tx1"/>
                  </w14:solidFill>
                </w14:textFill>
              </w:rPr>
              <w:t>财政局</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02975">
            <w:pPr>
              <w:widowControl/>
              <w:spacing w:line="300" w:lineRule="exact"/>
              <w:jc w:val="left"/>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hint="eastAsia" w:ascii="Times New Roman" w:hAnsi="Times New Roman" w:eastAsia="仿宋_GB2312" w:cs="Times New Roman"/>
                <w:b/>
                <w:bCs/>
                <w:color w:val="000000" w:themeColor="text1"/>
                <w:kern w:val="0"/>
                <w:sz w:val="22"/>
                <w:lang w:bidi="ar"/>
                <w14:textFill>
                  <w14:solidFill>
                    <w14:schemeClr w14:val="tx1"/>
                  </w14:solidFill>
                </w14:textFill>
              </w:rPr>
              <w:t>金湖澎申环保科技有限公司年产1000套环保智能装备项目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4AEE0">
            <w:pPr>
              <w:widowControl/>
              <w:spacing w:line="300" w:lineRule="exact"/>
              <w:jc w:val="center"/>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ascii="Times New Roman" w:hAnsi="Times New Roman" w:eastAsia="仿宋_GB2312" w:cs="Times New Roman"/>
                <w:b/>
                <w:bCs/>
                <w:color w:val="000000" w:themeColor="text1"/>
                <w:kern w:val="0"/>
                <w:sz w:val="22"/>
                <w:lang w:bidi="ar"/>
                <w14:textFill>
                  <w14:solidFill>
                    <w14:schemeClr w14:val="tx1"/>
                  </w14:solidFill>
                </w14:textFill>
              </w:rPr>
              <w:t>2024.09</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BDE310">
            <w:pPr>
              <w:widowControl/>
              <w:spacing w:line="300" w:lineRule="exact"/>
              <w:ind w:firstLine="221" w:firstLineChars="100"/>
              <w:jc w:val="center"/>
              <w:textAlignment w:val="center"/>
              <w:rPr>
                <w:rFonts w:ascii="Times New Roman" w:hAnsi="Times New Roman" w:eastAsia="仿宋_GB2312" w:cs="Times New Roman"/>
                <w:b/>
                <w:bCs/>
                <w:color w:val="000000" w:themeColor="text1"/>
                <w:kern w:val="0"/>
                <w:sz w:val="22"/>
                <w:lang w:bidi="ar"/>
                <w14:textFill>
                  <w14:solidFill>
                    <w14:schemeClr w14:val="tx1"/>
                  </w14:solidFill>
                </w14:textFill>
              </w:rPr>
            </w:pPr>
            <w:r>
              <w:rPr>
                <w:rFonts w:hint="eastAsia" w:ascii="Times New Roman" w:hAnsi="Times New Roman" w:eastAsia="仿宋_GB2312" w:cs="Times New Roman"/>
                <w:b/>
                <w:bCs/>
                <w:color w:val="000000" w:themeColor="text1"/>
                <w:kern w:val="0"/>
                <w:sz w:val="22"/>
                <w:lang w:bidi="ar"/>
                <w14:textFill>
                  <w14:solidFill>
                    <w14:schemeClr w14:val="tx1"/>
                  </w14:solidFill>
                </w14:textFill>
              </w:rPr>
              <w:t>方案二审已完成。</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D24B0E">
            <w:pPr>
              <w:widowControl/>
              <w:spacing w:line="300" w:lineRule="exact"/>
              <w:jc w:val="left"/>
              <w:textAlignment w:val="center"/>
              <w:rPr>
                <w:rFonts w:hint="eastAsia" w:ascii="Times New Roman" w:hAnsi="Times New Roman" w:eastAsia="仿宋_GB2312" w:cs="Times New Roman"/>
                <w:b/>
                <w:bCs/>
                <w:color w:val="000000" w:themeColor="text1"/>
                <w:kern w:val="0"/>
                <w:sz w:val="22"/>
                <w:lang w:eastAsia="zh-CN" w:bidi="ar"/>
                <w14:textFill>
                  <w14:solidFill>
                    <w14:schemeClr w14:val="tx1"/>
                  </w14:solidFill>
                </w14:textFill>
              </w:rPr>
            </w:pPr>
            <w:r>
              <w:rPr>
                <w:rFonts w:hint="eastAsia" w:ascii="Times New Roman" w:hAnsi="Times New Roman" w:eastAsia="仿宋_GB2312" w:cs="Times New Roman"/>
                <w:b/>
                <w:bCs/>
                <w:color w:val="000000" w:themeColor="text1"/>
                <w:kern w:val="0"/>
                <w:sz w:val="22"/>
                <w:lang w:bidi="ar"/>
                <w14:textFill>
                  <w14:solidFill>
                    <w14:schemeClr w14:val="tx1"/>
                  </w14:solidFill>
                </w14:textFill>
              </w:rPr>
              <w:t>西侧出入口距离主干道不满足80米要求</w:t>
            </w:r>
            <w:r>
              <w:rPr>
                <w:rFonts w:hint="eastAsia" w:ascii="Times New Roman" w:hAnsi="Times New Roman" w:eastAsia="仿宋_GB2312" w:cs="Times New Roman"/>
                <w:b/>
                <w:bCs/>
                <w:color w:val="000000" w:themeColor="text1"/>
                <w:kern w:val="0"/>
                <w:sz w:val="22"/>
                <w:lang w:eastAsia="zh-CN" w:bidi="ar"/>
                <w14:textFill>
                  <w14:solidFill>
                    <w14:schemeClr w14:val="tx1"/>
                  </w14:solidFill>
                </w14:textFill>
              </w:rPr>
              <w:t>。</w:t>
            </w:r>
          </w:p>
          <w:p w14:paraId="1496E44B">
            <w:pPr>
              <w:widowControl/>
              <w:spacing w:line="300" w:lineRule="exact"/>
              <w:jc w:val="left"/>
              <w:textAlignment w:val="center"/>
              <w:rPr>
                <w:rFonts w:ascii="方正仿宋_GB2312" w:hAnsi="方正仿宋_GB2312" w:eastAsia="方正仿宋_GB2312" w:cs="方正仿宋_GB2312"/>
                <w:b/>
                <w:bCs/>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C0E6B6">
            <w:pPr>
              <w:widowControl/>
              <w:spacing w:line="300" w:lineRule="exact"/>
              <w:jc w:val="center"/>
              <w:textAlignment w:val="center"/>
              <w:rPr>
                <w:rFonts w:hint="eastAsia" w:ascii="方正仿宋_GB2312" w:hAnsi="方正仿宋_GB2312" w:eastAsia="仿宋_GB2312" w:cs="方正仿宋_GB2312"/>
                <w:b/>
                <w:bCs/>
                <w:color w:val="000000" w:themeColor="text1"/>
                <w:sz w:val="22"/>
                <w:lang w:eastAsia="zh-CN"/>
                <w14:textFill>
                  <w14:solidFill>
                    <w14:schemeClr w14:val="tx1"/>
                  </w14:solidFill>
                </w14:textFill>
                <w:woUserID w:val="17"/>
              </w:rPr>
            </w:pPr>
            <w:r>
              <w:rPr>
                <w:rFonts w:hint="eastAsia" w:ascii="方正仿宋_GB2312" w:hAnsi="方正仿宋_GB2312" w:eastAsia="仿宋_GB2312" w:cs="方正仿宋_GB2312"/>
                <w:b/>
                <w:bCs/>
                <w:color w:val="000000" w:themeColor="text1"/>
                <w:sz w:val="22"/>
                <w:lang w:eastAsia="zh"/>
                <w14:textFill>
                  <w14:solidFill>
                    <w14:schemeClr w14:val="tx1"/>
                  </w14:solidFill>
                </w14:textFill>
                <w:woUserID w:val="17"/>
              </w:rPr>
              <w:t>方案已根据现场会办会反馈情况修改</w:t>
            </w:r>
            <w:r>
              <w:rPr>
                <w:rFonts w:hint="eastAsia" w:ascii="方正仿宋_GB2312" w:hAnsi="方正仿宋_GB2312" w:eastAsia="仿宋_GB2312" w:cs="方正仿宋_GB2312"/>
                <w:b/>
                <w:bCs/>
                <w:color w:val="000000" w:themeColor="text1"/>
                <w:sz w:val="22"/>
                <w:lang w:eastAsia="zh-CN"/>
                <w14:textFill>
                  <w14:solidFill>
                    <w14:schemeClr w14:val="tx1"/>
                  </w14:solidFill>
                </w14:textFill>
                <w:woUserID w:val="17"/>
              </w:rPr>
              <w:t>，</w:t>
            </w:r>
            <w:r>
              <w:rPr>
                <w:rFonts w:hint="eastAsia" w:ascii="方正仿宋_GB2312" w:hAnsi="方正仿宋_GB2312" w:eastAsia="仿宋_GB2312" w:cs="方正仿宋_GB2312"/>
                <w:b/>
                <w:bCs/>
                <w:color w:val="000000" w:themeColor="text1"/>
                <w:sz w:val="22"/>
                <w:lang w:eastAsia="zh"/>
                <w14:textFill>
                  <w14:solidFill>
                    <w14:schemeClr w14:val="tx1"/>
                  </w14:solidFill>
                </w14:textFill>
                <w:woUserID w:val="17"/>
              </w:rPr>
              <w:t>修改方案继续征求各单位意见</w:t>
            </w:r>
            <w:r>
              <w:rPr>
                <w:rFonts w:hint="eastAsia" w:ascii="方正仿宋_GB2312" w:hAnsi="方正仿宋_GB2312" w:eastAsia="仿宋_GB2312" w:cs="方正仿宋_GB2312"/>
                <w:b/>
                <w:bCs/>
                <w:color w:val="000000" w:themeColor="text1"/>
                <w:sz w:val="22"/>
                <w:lang w:eastAsia="zh-CN"/>
                <w14:textFill>
                  <w14:solidFill>
                    <w14:schemeClr w14:val="tx1"/>
                  </w14:solidFill>
                </w14:textFill>
                <w:woUserID w:val="17"/>
              </w:rPr>
              <w:t>。</w:t>
            </w: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950F4">
            <w:pPr>
              <w:widowControl/>
              <w:spacing w:line="300" w:lineRule="exact"/>
              <w:jc w:val="center"/>
              <w:textAlignment w:val="center"/>
              <w:rPr>
                <w:rFonts w:ascii="Times New Roman" w:hAnsi="Times New Roman" w:eastAsia="仿宋_GB2312" w:cs="Times New Roman"/>
                <w:b/>
                <w:bCs/>
                <w:color w:val="000000" w:themeColor="text1"/>
                <w:sz w:val="22"/>
                <w14:textFill>
                  <w14:solidFill>
                    <w14:schemeClr w14:val="tx1"/>
                  </w14:solidFill>
                </w14:textFill>
              </w:rPr>
            </w:pPr>
          </w:p>
        </w:tc>
      </w:tr>
      <w:tr w14:paraId="6A990884">
        <w:tblPrEx>
          <w:tblCellMar>
            <w:top w:w="0" w:type="dxa"/>
            <w:left w:w="108" w:type="dxa"/>
            <w:bottom w:w="0" w:type="dxa"/>
            <w:right w:w="108" w:type="dxa"/>
          </w:tblCellMar>
        </w:tblPrEx>
        <w:trPr>
          <w:trHeight w:val="818"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197EFA">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29</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FF063">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交通局</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5D6AE5">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江苏捷达交通工程集团有限公司新型环保路面材料生产项目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9CD47">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2024.09</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9FC150">
            <w:pPr>
              <w:widowControl/>
              <w:spacing w:line="300" w:lineRule="exact"/>
              <w:jc w:val="center"/>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挂牌资料已送至资规局窗口。</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1AF80F">
            <w:pPr>
              <w:widowControl/>
              <w:spacing w:line="300" w:lineRule="exact"/>
              <w:jc w:val="left"/>
              <w:textAlignment w:val="center"/>
              <w:rPr>
                <w:rFonts w:ascii="方正仿宋_GB2312" w:hAnsi="方正仿宋_GB2312" w:eastAsia="方正仿宋_GB2312" w:cs="方正仿宋_GB2312"/>
                <w:b/>
                <w:bCs/>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30A72F">
            <w:pPr>
              <w:widowControl/>
              <w:spacing w:line="300" w:lineRule="exact"/>
              <w:jc w:val="center"/>
              <w:textAlignment w:val="center"/>
              <w:rPr>
                <w:rFonts w:ascii="方正仿宋_GB2312" w:hAnsi="方正仿宋_GB2312" w:eastAsia="方正仿宋_GB2312" w:cs="方正仿宋_GB2312"/>
                <w:b/>
                <w:bCs/>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49D746">
            <w:pPr>
              <w:widowControl/>
              <w:spacing w:line="300" w:lineRule="exact"/>
              <w:jc w:val="center"/>
              <w:textAlignment w:val="center"/>
              <w:rPr>
                <w:rFonts w:ascii="Times New Roman" w:hAnsi="Times New Roman" w:eastAsia="仿宋_GB2312" w:cs="Times New Roman"/>
                <w:b/>
                <w:bCs/>
                <w:color w:val="000000" w:themeColor="text1"/>
                <w:sz w:val="22"/>
                <w14:textFill>
                  <w14:solidFill>
                    <w14:schemeClr w14:val="tx1"/>
                  </w14:solidFill>
                </w14:textFill>
              </w:rPr>
            </w:pPr>
          </w:p>
        </w:tc>
      </w:tr>
      <w:tr w14:paraId="1B01726F">
        <w:tblPrEx>
          <w:tblCellMar>
            <w:top w:w="0" w:type="dxa"/>
            <w:left w:w="108" w:type="dxa"/>
            <w:bottom w:w="0" w:type="dxa"/>
            <w:right w:w="108" w:type="dxa"/>
          </w:tblCellMar>
        </w:tblPrEx>
        <w:trPr>
          <w:trHeight w:val="805"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07B15">
            <w:pPr>
              <w:widowControl/>
              <w:spacing w:line="300" w:lineRule="exact"/>
              <w:jc w:val="center"/>
              <w:textAlignment w:val="center"/>
              <w:rPr>
                <w:rFonts w:ascii="黑体" w:hAnsi="黑体" w:eastAsia="黑体" w:cs="黑体"/>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30</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9E8A9">
            <w:pPr>
              <w:widowControl/>
              <w:spacing w:line="300" w:lineRule="exact"/>
              <w:jc w:val="center"/>
              <w:textAlignment w:val="center"/>
              <w:rPr>
                <w:rFonts w:ascii="黑体" w:hAnsi="黑体" w:eastAsia="黑体" w:cs="黑体"/>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市场</w:t>
            </w:r>
            <w:r>
              <w:rPr>
                <w:rFonts w:ascii="Times New Roman" w:hAnsi="Times New Roman" w:eastAsia="仿宋_GB2312" w:cs="Times New Roman"/>
                <w:color w:val="000000" w:themeColor="text1"/>
                <w:kern w:val="0"/>
                <w:sz w:val="22"/>
                <w:lang w:bidi="ar"/>
                <w14:textFill>
                  <w14:solidFill>
                    <w14:schemeClr w14:val="tx1"/>
                  </w14:solidFill>
                </w14:textFill>
              </w:rPr>
              <w:br w:type="textWrapping"/>
            </w:r>
            <w:r>
              <w:rPr>
                <w:rFonts w:ascii="Times New Roman" w:hAnsi="Times New Roman" w:eastAsia="仿宋_GB2312" w:cs="Times New Roman"/>
                <w:color w:val="000000" w:themeColor="text1"/>
                <w:kern w:val="0"/>
                <w:sz w:val="22"/>
                <w:lang w:bidi="ar"/>
                <w14:textFill>
                  <w14:solidFill>
                    <w14:schemeClr w14:val="tx1"/>
                  </w14:solidFill>
                </w14:textFill>
              </w:rPr>
              <w:t>监管局</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FFC93">
            <w:pPr>
              <w:widowControl/>
              <w:spacing w:line="300" w:lineRule="exact"/>
              <w:jc w:val="left"/>
              <w:textAlignment w:val="center"/>
              <w:rPr>
                <w:rFonts w:ascii="黑体" w:hAnsi="黑体" w:eastAsia="黑体" w:cs="黑体"/>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江苏豆香园食品科技有限公司年加工1万吨大豆豆制品项目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647B5C">
            <w:pPr>
              <w:widowControl/>
              <w:spacing w:line="300" w:lineRule="exact"/>
              <w:jc w:val="center"/>
              <w:textAlignment w:val="center"/>
              <w:rPr>
                <w:rFonts w:ascii="黑体" w:hAnsi="黑体" w:eastAsia="黑体" w:cs="黑体"/>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2024.09</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9D6745">
            <w:pPr>
              <w:widowControl/>
              <w:spacing w:line="300" w:lineRule="exact"/>
              <w:jc w:val="center"/>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项目已备案。</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7AA91B">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44765E">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1EDF9D">
            <w:pPr>
              <w:widowControl/>
              <w:spacing w:line="300" w:lineRule="exact"/>
              <w:jc w:val="center"/>
              <w:textAlignment w:val="center"/>
              <w:rPr>
                <w:rFonts w:ascii="黑体" w:hAnsi="黑体" w:eastAsia="黑体" w:cs="黑体"/>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技改</w:t>
            </w:r>
            <w:r>
              <w:rPr>
                <w:rFonts w:hint="eastAsia" w:ascii="Times New Roman" w:hAnsi="Times New Roman" w:eastAsia="仿宋_GB2312" w:cs="Times New Roman"/>
                <w:color w:val="000000" w:themeColor="text1"/>
                <w:kern w:val="0"/>
                <w:sz w:val="22"/>
                <w:lang w:val="en-US" w:eastAsia="zh-CN" w:bidi="ar"/>
                <w14:textFill>
                  <w14:solidFill>
                    <w14:schemeClr w14:val="tx1"/>
                  </w14:solidFill>
                </w14:textFill>
              </w:rPr>
              <w:t xml:space="preserve">  </w:t>
            </w:r>
            <w:r>
              <w:rPr>
                <w:rFonts w:hint="eastAsia" w:ascii="Times New Roman" w:hAnsi="Times New Roman" w:eastAsia="仿宋_GB2312" w:cs="Times New Roman"/>
                <w:color w:val="000000" w:themeColor="text1"/>
                <w:kern w:val="0"/>
                <w:sz w:val="22"/>
                <w:lang w:bidi="ar"/>
                <w14:textFill>
                  <w14:solidFill>
                    <w14:schemeClr w14:val="tx1"/>
                  </w14:solidFill>
                </w14:textFill>
              </w:rPr>
              <w:t>项目</w:t>
            </w:r>
          </w:p>
        </w:tc>
      </w:tr>
      <w:tr w14:paraId="5577C6C6">
        <w:tblPrEx>
          <w:tblCellMar>
            <w:top w:w="0" w:type="dxa"/>
            <w:left w:w="108" w:type="dxa"/>
            <w:bottom w:w="0" w:type="dxa"/>
            <w:right w:w="108" w:type="dxa"/>
          </w:tblCellMar>
        </w:tblPrEx>
        <w:trPr>
          <w:trHeight w:val="90"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BDC92F">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31</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BCD07C">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人大机关</w:t>
            </w:r>
            <w:r>
              <w:rPr>
                <w:rFonts w:ascii="Times New Roman" w:hAnsi="Times New Roman" w:eastAsia="仿宋_GB2312" w:cs="Times New Roman"/>
                <w:color w:val="000000" w:themeColor="text1"/>
                <w:kern w:val="0"/>
                <w:sz w:val="22"/>
                <w:lang w:bidi="ar"/>
                <w14:textFill>
                  <w14:solidFill>
                    <w14:schemeClr w14:val="tx1"/>
                  </w14:solidFill>
                </w14:textFill>
              </w:rPr>
              <w:br w:type="textWrapping"/>
            </w:r>
            <w:r>
              <w:rPr>
                <w:rFonts w:ascii="Times New Roman" w:hAnsi="Times New Roman" w:eastAsia="仿宋_GB2312" w:cs="Times New Roman"/>
                <w:color w:val="000000" w:themeColor="text1"/>
                <w:kern w:val="0"/>
                <w:sz w:val="22"/>
                <w:lang w:bidi="ar"/>
                <w14:textFill>
                  <w14:solidFill>
                    <w14:schemeClr w14:val="tx1"/>
                  </w14:solidFill>
                </w14:textFill>
              </w:rPr>
              <w:t>银涂镇</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97B1E0">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江苏慧阳新型材料有限公司年产20万立方米高端压密板材项目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E5103C">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2024.08</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C036CA">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项目已备案。</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31BD65">
            <w:pPr>
              <w:widowControl/>
              <w:spacing w:line="300" w:lineRule="exact"/>
              <w:jc w:val="left"/>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58EC53">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EB6038">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sz w:val="22"/>
                <w14:textFill>
                  <w14:solidFill>
                    <w14:schemeClr w14:val="tx1"/>
                  </w14:solidFill>
                </w14:textFill>
              </w:rPr>
              <w:t>租赁</w:t>
            </w:r>
            <w:r>
              <w:rPr>
                <w:rFonts w:hint="eastAsia" w:ascii="Times New Roman" w:hAnsi="Times New Roman" w:eastAsia="仿宋_GB2312" w:cs="Times New Roman"/>
                <w:color w:val="000000" w:themeColor="text1"/>
                <w:sz w:val="22"/>
                <w:lang w:val="en-US" w:eastAsia="zh-CN"/>
                <w14:textFill>
                  <w14:solidFill>
                    <w14:schemeClr w14:val="tx1"/>
                  </w14:solidFill>
                </w14:textFill>
              </w:rPr>
              <w:t xml:space="preserve">  </w:t>
            </w:r>
            <w:r>
              <w:rPr>
                <w:rFonts w:hint="eastAsia" w:ascii="Times New Roman" w:hAnsi="Times New Roman" w:eastAsia="仿宋_GB2312" w:cs="Times New Roman"/>
                <w:color w:val="000000" w:themeColor="text1"/>
                <w:sz w:val="22"/>
                <w14:textFill>
                  <w14:solidFill>
                    <w14:schemeClr w14:val="tx1"/>
                  </w14:solidFill>
                </w14:textFill>
              </w:rPr>
              <w:t>厂房</w:t>
            </w:r>
          </w:p>
        </w:tc>
      </w:tr>
      <w:tr w14:paraId="49C8B97E">
        <w:tblPrEx>
          <w:tblCellMar>
            <w:top w:w="0" w:type="dxa"/>
            <w:left w:w="108" w:type="dxa"/>
            <w:bottom w:w="0" w:type="dxa"/>
            <w:right w:w="108" w:type="dxa"/>
          </w:tblCellMar>
        </w:tblPrEx>
        <w:trPr>
          <w:trHeight w:val="1255"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1CFAE">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32</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6C65F7">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人大机关</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9562DF">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江苏闯凡科技有限公司年产5000万只塑胶充气游泳圈、充气游艇、充气水池及充气救生用品项目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182509">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2024.08</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44A095">
            <w:pPr>
              <w:widowControl/>
              <w:spacing w:line="300" w:lineRule="exact"/>
              <w:jc w:val="center"/>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工程规划许可证、施工许可证已核发。</w:t>
            </w:r>
          </w:p>
          <w:p w14:paraId="28F4A3F9">
            <w:pPr>
              <w:widowControl/>
              <w:spacing w:line="300" w:lineRule="exact"/>
              <w:jc w:val="center"/>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88E87C">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A22BF">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84C2B">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p>
        </w:tc>
      </w:tr>
      <w:tr w14:paraId="3CBA1D7E">
        <w:tblPrEx>
          <w:tblCellMar>
            <w:top w:w="0" w:type="dxa"/>
            <w:left w:w="108" w:type="dxa"/>
            <w:bottom w:w="0" w:type="dxa"/>
            <w:right w:w="108" w:type="dxa"/>
          </w:tblCellMar>
        </w:tblPrEx>
        <w:trPr>
          <w:trHeight w:val="988"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361EF">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33</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F2B9B4">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政协机关</w:t>
            </w:r>
            <w:r>
              <w:rPr>
                <w:rFonts w:ascii="Times New Roman" w:hAnsi="Times New Roman" w:eastAsia="仿宋_GB2312" w:cs="Times New Roman"/>
                <w:color w:val="000000" w:themeColor="text1"/>
                <w:kern w:val="0"/>
                <w:sz w:val="22"/>
                <w:lang w:bidi="ar"/>
                <w14:textFill>
                  <w14:solidFill>
                    <w14:schemeClr w14:val="tx1"/>
                  </w14:solidFill>
                </w14:textFill>
              </w:rPr>
              <w:br w:type="textWrapping"/>
            </w:r>
            <w:r>
              <w:rPr>
                <w:rFonts w:ascii="Times New Roman" w:hAnsi="Times New Roman" w:eastAsia="仿宋_GB2312" w:cs="Times New Roman"/>
                <w:color w:val="000000" w:themeColor="text1"/>
                <w:kern w:val="0"/>
                <w:sz w:val="22"/>
                <w:lang w:bidi="ar"/>
                <w14:textFill>
                  <w14:solidFill>
                    <w14:schemeClr w14:val="tx1"/>
                  </w14:solidFill>
                </w14:textFill>
              </w:rPr>
              <w:t>水务局</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66D33">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淮安国千智能科技有限公司智能制造生产基地标准化厂房项目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7F71F">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2024.09</w:t>
            </w:r>
          </w:p>
        </w:tc>
        <w:tc>
          <w:tcPr>
            <w:tcW w:w="25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E4EFD">
            <w:pPr>
              <w:widowControl/>
              <w:spacing w:line="300" w:lineRule="exact"/>
              <w:jc w:val="center"/>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工程规划许可证、施工许可证已核发。</w:t>
            </w:r>
          </w:p>
          <w:p w14:paraId="69CAFC01">
            <w:pPr>
              <w:widowControl/>
              <w:spacing w:line="300" w:lineRule="exact"/>
              <w:jc w:val="center"/>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p>
        </w:tc>
        <w:tc>
          <w:tcPr>
            <w:tcW w:w="1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D773E3">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F567D">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3CBA7">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p>
        </w:tc>
      </w:tr>
      <w:tr w14:paraId="50DFDD14">
        <w:tblPrEx>
          <w:tblCellMar>
            <w:top w:w="0" w:type="dxa"/>
            <w:left w:w="108" w:type="dxa"/>
            <w:bottom w:w="0" w:type="dxa"/>
            <w:right w:w="108" w:type="dxa"/>
          </w:tblCellMar>
        </w:tblPrEx>
        <w:trPr>
          <w:trHeight w:val="1220"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4F69F">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34</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1768C">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融媒体</w:t>
            </w:r>
            <w:r>
              <w:rPr>
                <w:rFonts w:ascii="Times New Roman" w:hAnsi="Times New Roman" w:eastAsia="仿宋_GB2312" w:cs="Times New Roman"/>
                <w:color w:val="000000" w:themeColor="text1"/>
                <w:kern w:val="0"/>
                <w:sz w:val="22"/>
                <w:lang w:bidi="ar"/>
                <w14:textFill>
                  <w14:solidFill>
                    <w14:schemeClr w14:val="tx1"/>
                  </w14:solidFill>
                </w14:textFill>
              </w:rPr>
              <w:br w:type="textWrapping"/>
            </w:r>
            <w:r>
              <w:rPr>
                <w:rFonts w:ascii="Times New Roman" w:hAnsi="Times New Roman" w:eastAsia="仿宋_GB2312" w:cs="Times New Roman"/>
                <w:color w:val="000000" w:themeColor="text1"/>
                <w:kern w:val="0"/>
                <w:sz w:val="22"/>
                <w:lang w:bidi="ar"/>
                <w14:textFill>
                  <w14:solidFill>
                    <w14:schemeClr w14:val="tx1"/>
                  </w14:solidFill>
                </w14:textFill>
              </w:rPr>
              <w:t>中心</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6129AA">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江苏金也蓄能科技有限公司年产50万平方米电池毡、100万平方米传动带、100台套的鼓式硫化机项目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592DD2">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2024.08</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1618DF">
            <w:pPr>
              <w:widowControl/>
              <w:spacing w:line="300" w:lineRule="exact"/>
              <w:jc w:val="center"/>
              <w:textAlignment w:val="center"/>
              <w:rPr>
                <w:rFonts w:hint="eastAsia" w:ascii="Times New Roman" w:hAnsi="Times New Roman" w:eastAsia="仿宋_GB2312" w:cs="Times New Roman"/>
                <w:color w:val="000000" w:themeColor="text1"/>
                <w:kern w:val="0"/>
                <w:sz w:val="22"/>
                <w:lang w:eastAsia="zh" w:bidi="ar"/>
                <w14:textFill>
                  <w14:solidFill>
                    <w14:schemeClr w14:val="tx1"/>
                  </w14:solidFill>
                </w14:textFill>
                <w:woUserID w:val="15"/>
              </w:rPr>
            </w:pPr>
            <w:r>
              <w:rPr>
                <w:rFonts w:hint="eastAsia" w:ascii="Times New Roman" w:hAnsi="Times New Roman" w:eastAsia="仿宋_GB2312" w:cs="Times New Roman"/>
                <w:color w:val="000000" w:themeColor="text1"/>
                <w:kern w:val="0"/>
                <w:sz w:val="22"/>
                <w:lang w:bidi="ar"/>
                <w14:textFill>
                  <w14:solidFill>
                    <w14:schemeClr w14:val="tx1"/>
                  </w14:solidFill>
                </w14:textFill>
              </w:rPr>
              <w:t>工程规划许可证、施工许可证已核发</w:t>
            </w:r>
            <w:r>
              <w:rPr>
                <w:rFonts w:hint="eastAsia" w:ascii="Times New Roman" w:hAnsi="Times New Roman" w:eastAsia="仿宋_GB2312" w:cs="Times New Roman"/>
                <w:color w:val="000000" w:themeColor="text1"/>
                <w:kern w:val="0"/>
                <w:sz w:val="22"/>
                <w:lang w:eastAsia="zh-CN" w:bidi="ar"/>
                <w14:textFill>
                  <w14:solidFill>
                    <w14:schemeClr w14:val="tx1"/>
                  </w14:solidFill>
                </w14:textFill>
              </w:rPr>
              <w:t>；</w:t>
            </w:r>
            <w:r>
              <w:rPr>
                <w:rFonts w:hint="eastAsia" w:ascii="Times New Roman" w:hAnsi="Times New Roman" w:eastAsia="仿宋_GB2312" w:cs="Times New Roman"/>
                <w:color w:val="000000" w:themeColor="text1"/>
                <w:kern w:val="0"/>
                <w:sz w:val="22"/>
                <w:lang w:eastAsia="zh" w:bidi="ar"/>
                <w14:textFill>
                  <w14:solidFill>
                    <w14:schemeClr w14:val="tx1"/>
                  </w14:solidFill>
                </w14:textFill>
                <w:woUserID w:val="15"/>
              </w:rPr>
              <w:t>已通过工程验线。</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045912">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47481">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E53D9">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p>
        </w:tc>
      </w:tr>
      <w:tr w14:paraId="2657B0AA">
        <w:tblPrEx>
          <w:tblCellMar>
            <w:top w:w="0" w:type="dxa"/>
            <w:left w:w="108" w:type="dxa"/>
            <w:bottom w:w="0" w:type="dxa"/>
            <w:right w:w="108" w:type="dxa"/>
          </w:tblCellMar>
        </w:tblPrEx>
        <w:trPr>
          <w:trHeight w:val="798"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00325">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35</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578DD">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工商联</w:t>
            </w:r>
          </w:p>
        </w:tc>
        <w:tc>
          <w:tcPr>
            <w:tcW w:w="4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5075A">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松上年产5万吨改性高分子材料项目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23FE34">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2024.09</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AB2D4">
            <w:pPr>
              <w:widowControl/>
              <w:spacing w:line="300" w:lineRule="exact"/>
              <w:jc w:val="center"/>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r>
              <w:rPr>
                <w:rFonts w:hint="eastAsia" w:ascii="Times New Roman" w:hAnsi="Times New Roman" w:eastAsia="仿宋_GB2312" w:cs="Times New Roman"/>
                <w:color w:val="000000" w:themeColor="text1"/>
                <w:kern w:val="0"/>
                <w:sz w:val="22"/>
                <w:lang w:bidi="ar"/>
                <w14:textFill>
                  <w14:solidFill>
                    <w14:schemeClr w14:val="tx1"/>
                  </w14:solidFill>
                </w14:textFill>
              </w:rPr>
              <w:t>工程规划许可证已核发</w:t>
            </w:r>
            <w:r>
              <w:rPr>
                <w:rFonts w:hint="eastAsia" w:ascii="Times New Roman" w:hAnsi="Times New Roman" w:eastAsia="仿宋_GB2312" w:cs="Times New Roman"/>
                <w:color w:val="000000" w:themeColor="text1"/>
                <w:kern w:val="0"/>
                <w:sz w:val="22"/>
                <w:lang w:eastAsia="zh-CN" w:bidi="ar"/>
                <w14:textFill>
                  <w14:solidFill>
                    <w14:schemeClr w14:val="tx1"/>
                  </w14:solidFill>
                </w14:textFill>
              </w:rPr>
              <w:t>；</w:t>
            </w:r>
            <w:r>
              <w:rPr>
                <w:rFonts w:hint="eastAsia" w:ascii="Times New Roman" w:hAnsi="Times New Roman" w:eastAsia="仿宋_GB2312" w:cs="Times New Roman"/>
                <w:color w:val="000000" w:themeColor="text1"/>
                <w:kern w:val="0"/>
                <w:sz w:val="22"/>
                <w:lang w:eastAsia="zh" w:bidi="ar"/>
                <w14:textFill>
                  <w14:solidFill>
                    <w14:schemeClr w14:val="tx1"/>
                  </w14:solidFill>
                </w14:textFill>
                <w:woUserID w:val="15"/>
              </w:rPr>
              <w:t>已通过工程验线。</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7D1A49">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DCA45">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330CD">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p>
        </w:tc>
      </w:tr>
      <w:tr w14:paraId="4AD36D88">
        <w:tblPrEx>
          <w:tblCellMar>
            <w:top w:w="0" w:type="dxa"/>
            <w:left w:w="108" w:type="dxa"/>
            <w:bottom w:w="0" w:type="dxa"/>
            <w:right w:w="108" w:type="dxa"/>
          </w:tblCellMar>
        </w:tblPrEx>
        <w:trPr>
          <w:trHeight w:val="2240"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71ED1">
            <w:pPr>
              <w:widowControl/>
              <w:spacing w:line="300" w:lineRule="exact"/>
              <w:jc w:val="center"/>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ascii="Times New Roman" w:hAnsi="Times New Roman" w:eastAsia="仿宋_GB2312" w:cs="Times New Roman"/>
                <w:b/>
                <w:bCs/>
                <w:color w:val="000000" w:themeColor="text1"/>
                <w:kern w:val="0"/>
                <w:sz w:val="22"/>
                <w:lang w:bidi="ar"/>
                <w14:textFill>
                  <w14:solidFill>
                    <w14:schemeClr w14:val="tx1"/>
                  </w14:solidFill>
                </w14:textFill>
              </w:rPr>
              <w:t>36</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E19DE8">
            <w:pPr>
              <w:widowControl/>
              <w:spacing w:line="300" w:lineRule="exact"/>
              <w:jc w:val="center"/>
              <w:textAlignment w:val="center"/>
              <w:rPr>
                <w:rFonts w:ascii="Times New Roman" w:hAnsi="Times New Roman" w:eastAsia="仿宋_GB2312" w:cs="Times New Roman"/>
                <w:b w:val="0"/>
                <w:bCs w:val="0"/>
                <w:color w:val="000000" w:themeColor="text1"/>
                <w:sz w:val="22"/>
                <w14:textFill>
                  <w14:solidFill>
                    <w14:schemeClr w14:val="tx1"/>
                  </w14:solidFill>
                </w14:textFill>
              </w:rPr>
            </w:pPr>
            <w:r>
              <w:rPr>
                <w:rFonts w:ascii="Times New Roman" w:hAnsi="Times New Roman" w:eastAsia="仿宋_GB2312" w:cs="Times New Roman"/>
                <w:b w:val="0"/>
                <w:bCs w:val="0"/>
                <w:color w:val="000000" w:themeColor="text1"/>
                <w:kern w:val="0"/>
                <w:sz w:val="22"/>
                <w:lang w:bidi="ar"/>
                <w14:textFill>
                  <w14:solidFill>
                    <w14:schemeClr w14:val="tx1"/>
                  </w14:solidFill>
                </w14:textFill>
              </w:rPr>
              <w:t>人社局</w:t>
            </w:r>
            <w:r>
              <w:rPr>
                <w:rFonts w:ascii="Times New Roman" w:hAnsi="Times New Roman" w:eastAsia="仿宋_GB2312" w:cs="Times New Roman"/>
                <w:b w:val="0"/>
                <w:bCs w:val="0"/>
                <w:color w:val="000000" w:themeColor="text1"/>
                <w:kern w:val="0"/>
                <w:sz w:val="22"/>
                <w:lang w:bidi="ar"/>
                <w14:textFill>
                  <w14:solidFill>
                    <w14:schemeClr w14:val="tx1"/>
                  </w14:solidFill>
                </w14:textFill>
              </w:rPr>
              <w:br w:type="textWrapping"/>
            </w:r>
            <w:r>
              <w:rPr>
                <w:rFonts w:ascii="Times New Roman" w:hAnsi="Times New Roman" w:eastAsia="仿宋_GB2312" w:cs="Times New Roman"/>
                <w:b w:val="0"/>
                <w:bCs w:val="0"/>
                <w:color w:val="000000" w:themeColor="text1"/>
                <w:kern w:val="0"/>
                <w:sz w:val="22"/>
                <w:lang w:bidi="ar"/>
                <w14:textFill>
                  <w14:solidFill>
                    <w14:schemeClr w14:val="tx1"/>
                  </w14:solidFill>
                </w14:textFill>
              </w:rPr>
              <w:t>黎城街道</w:t>
            </w:r>
          </w:p>
        </w:tc>
        <w:tc>
          <w:tcPr>
            <w:tcW w:w="4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500225">
            <w:pPr>
              <w:widowControl/>
              <w:spacing w:line="300" w:lineRule="exact"/>
              <w:jc w:val="left"/>
              <w:textAlignment w:val="center"/>
              <w:rPr>
                <w:rFonts w:ascii="Times New Roman" w:hAnsi="Times New Roman" w:eastAsia="仿宋_GB2312" w:cs="Times New Roman"/>
                <w:b w:val="0"/>
                <w:bCs w:val="0"/>
                <w:color w:val="000000" w:themeColor="text1"/>
                <w:sz w:val="22"/>
                <w14:textFill>
                  <w14:solidFill>
                    <w14:schemeClr w14:val="tx1"/>
                  </w14:solidFill>
                </w14:textFill>
              </w:rPr>
            </w:pPr>
            <w:r>
              <w:rPr>
                <w:rFonts w:ascii="Times New Roman" w:hAnsi="Times New Roman" w:eastAsia="仿宋_GB2312" w:cs="Times New Roman"/>
                <w:b w:val="0"/>
                <w:bCs w:val="0"/>
                <w:color w:val="000000" w:themeColor="text1"/>
                <w:kern w:val="0"/>
                <w:sz w:val="22"/>
                <w:lang w:bidi="ar"/>
                <w14:textFill>
                  <w14:solidFill>
                    <w14:schemeClr w14:val="tx1"/>
                  </w14:solidFill>
                </w14:textFill>
              </w:rPr>
              <w:t>科创孵化园项目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F24CBA">
            <w:pPr>
              <w:widowControl/>
              <w:spacing w:line="300" w:lineRule="exact"/>
              <w:jc w:val="center"/>
              <w:textAlignment w:val="center"/>
              <w:rPr>
                <w:rFonts w:ascii="Times New Roman" w:hAnsi="Times New Roman" w:eastAsia="仿宋_GB2312" w:cs="Times New Roman"/>
                <w:b w:val="0"/>
                <w:bCs w:val="0"/>
                <w:color w:val="000000" w:themeColor="text1"/>
                <w:sz w:val="22"/>
                <w14:textFill>
                  <w14:solidFill>
                    <w14:schemeClr w14:val="tx1"/>
                  </w14:solidFill>
                </w14:textFill>
              </w:rPr>
            </w:pPr>
            <w:r>
              <w:rPr>
                <w:rFonts w:ascii="Times New Roman" w:hAnsi="Times New Roman" w:eastAsia="仿宋_GB2312" w:cs="Times New Roman"/>
                <w:b w:val="0"/>
                <w:bCs w:val="0"/>
                <w:color w:val="000000" w:themeColor="text1"/>
                <w:kern w:val="0"/>
                <w:sz w:val="22"/>
                <w:lang w:bidi="ar"/>
                <w14:textFill>
                  <w14:solidFill>
                    <w14:schemeClr w14:val="tx1"/>
                  </w14:solidFill>
                </w14:textFill>
              </w:rPr>
              <w:t>2024.09</w:t>
            </w:r>
          </w:p>
        </w:tc>
        <w:tc>
          <w:tcPr>
            <w:tcW w:w="25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B6E20">
            <w:pPr>
              <w:widowControl/>
              <w:spacing w:line="300" w:lineRule="exact"/>
              <w:jc w:val="center"/>
              <w:textAlignment w:val="center"/>
              <w:rPr>
                <w:rFonts w:ascii="Times New Roman" w:hAnsi="Times New Roman" w:eastAsia="仿宋_GB2312" w:cs="Times New Roman"/>
                <w:b w:val="0"/>
                <w:bCs w:val="0"/>
                <w:color w:val="000000" w:themeColor="text1"/>
                <w:sz w:val="22"/>
                <w14:textFill>
                  <w14:solidFill>
                    <w14:schemeClr w14:val="tx1"/>
                  </w14:solidFill>
                </w14:textFill>
              </w:rPr>
            </w:pPr>
            <w:r>
              <w:rPr>
                <w:rFonts w:hint="eastAsia" w:ascii="Times New Roman" w:hAnsi="Times New Roman" w:eastAsia="仿宋_GB2312" w:cs="Times New Roman"/>
                <w:b w:val="0"/>
                <w:bCs w:val="0"/>
                <w:color w:val="000000" w:themeColor="text1"/>
                <w:kern w:val="0"/>
                <w:sz w:val="22"/>
                <w:lang w:bidi="ar"/>
                <w14:textFill>
                  <w14:solidFill>
                    <w14:schemeClr w14:val="tx1"/>
                  </w14:solidFill>
                </w14:textFill>
              </w:rPr>
              <w:t>原方案技术复核已完成，待提交交评报告等文件，现因可能用地红线范围调整，等待土地范围及设计条件重新确认后，再申报方案审查。</w:t>
            </w:r>
          </w:p>
        </w:tc>
        <w:tc>
          <w:tcPr>
            <w:tcW w:w="1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A3467">
            <w:pPr>
              <w:widowControl/>
              <w:spacing w:line="300" w:lineRule="exact"/>
              <w:jc w:val="left"/>
              <w:textAlignment w:val="center"/>
              <w:rPr>
                <w:rFonts w:ascii="方正仿宋_GB2312" w:hAnsi="方正仿宋_GB2312" w:eastAsia="方正仿宋_GB2312" w:cs="方正仿宋_GB2312"/>
                <w:b/>
                <w:bCs/>
                <w:color w:val="000000" w:themeColor="text1"/>
                <w:sz w:val="22"/>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BF3C1A">
            <w:pPr>
              <w:widowControl/>
              <w:spacing w:line="300" w:lineRule="exact"/>
              <w:jc w:val="center"/>
              <w:textAlignment w:val="center"/>
              <w:rPr>
                <w:rFonts w:hint="eastAsia" w:ascii="方正仿宋_GB2312" w:hAnsi="方正仿宋_GB2312" w:eastAsia="方正仿宋_GB2312" w:cs="方正仿宋_GB2312"/>
                <w:b/>
                <w:bCs/>
                <w:color w:val="000000" w:themeColor="text1"/>
                <w:sz w:val="22"/>
                <w:shd w:val="clear" w:color="auto" w:fill="FFFF00"/>
                <w:lang w:val="en-US" w:eastAsia="zh-CN"/>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ED811">
            <w:pPr>
              <w:widowControl/>
              <w:spacing w:line="300" w:lineRule="exact"/>
              <w:jc w:val="center"/>
              <w:textAlignment w:val="center"/>
              <w:rPr>
                <w:rFonts w:ascii="Times New Roman" w:hAnsi="Times New Roman" w:eastAsia="仿宋_GB2312" w:cs="Times New Roman"/>
                <w:b/>
                <w:bCs/>
                <w:color w:val="000000" w:themeColor="text1"/>
                <w:sz w:val="22"/>
                <w:shd w:val="clear" w:color="auto" w:fill="FFFF00"/>
                <w14:textFill>
                  <w14:solidFill>
                    <w14:schemeClr w14:val="tx1"/>
                  </w14:solidFill>
                </w14:textFill>
              </w:rPr>
            </w:pPr>
          </w:p>
        </w:tc>
      </w:tr>
      <w:tr w14:paraId="186669C3">
        <w:tblPrEx>
          <w:tblCellMar>
            <w:top w:w="0" w:type="dxa"/>
            <w:left w:w="108" w:type="dxa"/>
            <w:bottom w:w="0" w:type="dxa"/>
            <w:right w:w="108" w:type="dxa"/>
          </w:tblCellMar>
        </w:tblPrEx>
        <w:trPr>
          <w:trHeight w:val="768"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5093C">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37</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47F16">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国控集团</w:t>
            </w:r>
          </w:p>
        </w:tc>
        <w:tc>
          <w:tcPr>
            <w:tcW w:w="4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EF689">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金湖智谷项目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B7438">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2024.09</w:t>
            </w:r>
          </w:p>
        </w:tc>
        <w:tc>
          <w:tcPr>
            <w:tcW w:w="25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CB09C">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sz w:val="22"/>
                <w14:textFill>
                  <w14:solidFill>
                    <w14:schemeClr w14:val="tx1"/>
                  </w14:solidFill>
                </w14:textFill>
              </w:rPr>
              <w:t>暂未至我局办理手续。</w:t>
            </w:r>
          </w:p>
        </w:tc>
        <w:tc>
          <w:tcPr>
            <w:tcW w:w="1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559E11">
            <w:pPr>
              <w:widowControl/>
              <w:spacing w:line="300" w:lineRule="exact"/>
              <w:jc w:val="left"/>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F7955">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9A091F">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p>
        </w:tc>
      </w:tr>
      <w:tr w14:paraId="4B854D9D">
        <w:tblPrEx>
          <w:tblCellMar>
            <w:top w:w="0" w:type="dxa"/>
            <w:left w:w="108" w:type="dxa"/>
            <w:bottom w:w="0" w:type="dxa"/>
            <w:right w:w="108" w:type="dxa"/>
          </w:tblCellMar>
        </w:tblPrEx>
        <w:trPr>
          <w:trHeight w:val="707"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A98FB">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38</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0349E">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国控集团</w:t>
            </w:r>
          </w:p>
        </w:tc>
        <w:tc>
          <w:tcPr>
            <w:tcW w:w="4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DC67AF">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云仓项目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4091CF">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2024.08</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363DD6">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sz w:val="22"/>
                <w14:textFill>
                  <w14:solidFill>
                    <w14:schemeClr w14:val="tx1"/>
                  </w14:solidFill>
                </w14:textFill>
              </w:rPr>
              <w:t>暂未至我局办理手续。</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887D6B">
            <w:pPr>
              <w:widowControl/>
              <w:spacing w:line="300" w:lineRule="exact"/>
              <w:jc w:val="left"/>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C3967">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375B92">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p>
        </w:tc>
      </w:tr>
      <w:tr w14:paraId="20906950">
        <w:tblPrEx>
          <w:tblCellMar>
            <w:top w:w="0" w:type="dxa"/>
            <w:left w:w="108" w:type="dxa"/>
            <w:bottom w:w="0" w:type="dxa"/>
            <w:right w:w="108" w:type="dxa"/>
          </w:tblCellMar>
        </w:tblPrEx>
        <w:trPr>
          <w:trHeight w:val="717" w:hRule="atLeast"/>
        </w:trPr>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FAC35">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39</w:t>
            </w:r>
          </w:p>
        </w:tc>
        <w:tc>
          <w:tcPr>
            <w:tcW w:w="11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1A2D4">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国控集团</w:t>
            </w:r>
          </w:p>
        </w:tc>
        <w:tc>
          <w:tcPr>
            <w:tcW w:w="4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6C375">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中瀚污水处理厂项目</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652C2A">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2024.09</w:t>
            </w:r>
          </w:p>
        </w:tc>
        <w:tc>
          <w:tcPr>
            <w:tcW w:w="25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0F0F3">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sz w:val="22"/>
                <w14:textFill>
                  <w14:solidFill>
                    <w14:schemeClr w14:val="tx1"/>
                  </w14:solidFill>
                </w14:textFill>
              </w:rPr>
              <w:t>已暂停。</w:t>
            </w:r>
          </w:p>
        </w:tc>
        <w:tc>
          <w:tcPr>
            <w:tcW w:w="16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FCD226">
            <w:pPr>
              <w:widowControl/>
              <w:spacing w:line="300" w:lineRule="exact"/>
              <w:jc w:val="left"/>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E9E5D6">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0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48816">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p>
        </w:tc>
      </w:tr>
    </w:tbl>
    <w:p w14:paraId="6E3980D4">
      <w:pPr>
        <w:jc w:val="center"/>
        <w:rPr>
          <w:rFonts w:ascii="仿宋_GB2312" w:eastAsia="仿宋_GB2312"/>
          <w:color w:val="000000" w:themeColor="text1"/>
          <w:sz w:val="32"/>
          <w:szCs w:val="32"/>
          <w14:textFill>
            <w14:solidFill>
              <w14:schemeClr w14:val="tx1"/>
            </w14:solidFill>
          </w14:textFill>
        </w:rPr>
      </w:pPr>
      <w:r>
        <w:rPr>
          <w:rFonts w:hint="eastAsia" w:ascii="方正小标宋_GBK" w:hAnsi="方正小标宋_GBK" w:eastAsia="方正小标宋_GBK" w:cs="方正小标宋_GBK"/>
          <w:color w:val="000000" w:themeColor="text1"/>
          <w:sz w:val="44"/>
          <w:szCs w:val="44"/>
          <w14:textFill>
            <w14:solidFill>
              <w14:schemeClr w14:val="tx1"/>
            </w14:solidFill>
          </w14:textFill>
        </w:rPr>
        <w:t>全县三季度拟竣工项目审批情况周报表</w:t>
      </w:r>
    </w:p>
    <w:tbl>
      <w:tblPr>
        <w:tblStyle w:val="5"/>
        <w:tblW w:w="0" w:type="auto"/>
        <w:tblInd w:w="63" w:type="dxa"/>
        <w:tblLayout w:type="fixed"/>
        <w:tblCellMar>
          <w:top w:w="0" w:type="dxa"/>
          <w:left w:w="108" w:type="dxa"/>
          <w:bottom w:w="0" w:type="dxa"/>
          <w:right w:w="108" w:type="dxa"/>
        </w:tblCellMar>
      </w:tblPr>
      <w:tblGrid>
        <w:gridCol w:w="542"/>
        <w:gridCol w:w="1120"/>
        <w:gridCol w:w="4761"/>
        <w:gridCol w:w="2546"/>
        <w:gridCol w:w="2458"/>
        <w:gridCol w:w="1405"/>
        <w:gridCol w:w="1107"/>
      </w:tblGrid>
      <w:tr w14:paraId="27087EB5">
        <w:tblPrEx>
          <w:tblCellMar>
            <w:top w:w="0" w:type="dxa"/>
            <w:left w:w="108" w:type="dxa"/>
            <w:bottom w:w="0" w:type="dxa"/>
            <w:right w:w="108" w:type="dxa"/>
          </w:tblCellMar>
        </w:tblPrEx>
        <w:trPr>
          <w:trHeight w:val="755"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561A5">
            <w:pPr>
              <w:widowControl/>
              <w:spacing w:line="300" w:lineRule="exact"/>
              <w:jc w:val="center"/>
              <w:textAlignment w:val="center"/>
              <w:rPr>
                <w:rFonts w:ascii="黑体" w:hAnsi="宋体" w:eastAsia="黑体" w:cs="黑体"/>
                <w:color w:val="000000" w:themeColor="text1"/>
                <w:kern w:val="0"/>
                <w:sz w:val="22"/>
                <w:lang w:bidi="ar"/>
                <w14:textFill>
                  <w14:solidFill>
                    <w14:schemeClr w14:val="tx1"/>
                  </w14:solidFill>
                </w14:textFill>
              </w:rPr>
            </w:pPr>
            <w:r>
              <w:rPr>
                <w:rFonts w:hint="eastAsia" w:ascii="黑体" w:hAnsi="宋体" w:eastAsia="黑体" w:cs="黑体"/>
                <w:color w:val="000000" w:themeColor="text1"/>
                <w:kern w:val="0"/>
                <w:sz w:val="22"/>
                <w:lang w:bidi="ar"/>
                <w14:textFill>
                  <w14:solidFill>
                    <w14:schemeClr w14:val="tx1"/>
                  </w14:solidFill>
                </w14:textFill>
              </w:rPr>
              <w:t>序</w:t>
            </w:r>
          </w:p>
          <w:p w14:paraId="282E5E15">
            <w:pPr>
              <w:widowControl/>
              <w:spacing w:line="300" w:lineRule="exact"/>
              <w:jc w:val="center"/>
              <w:textAlignment w:val="center"/>
              <w:rPr>
                <w:rFonts w:ascii="黑体" w:hAnsi="宋体" w:eastAsia="黑体" w:cs="黑体"/>
                <w:color w:val="000000" w:themeColor="text1"/>
                <w:sz w:val="22"/>
                <w14:textFill>
                  <w14:solidFill>
                    <w14:schemeClr w14:val="tx1"/>
                  </w14:solidFill>
                </w14:textFill>
              </w:rPr>
            </w:pPr>
            <w:r>
              <w:rPr>
                <w:rFonts w:hint="eastAsia" w:ascii="黑体" w:hAnsi="宋体" w:eastAsia="黑体" w:cs="黑体"/>
                <w:color w:val="000000" w:themeColor="text1"/>
                <w:kern w:val="0"/>
                <w:sz w:val="22"/>
                <w:lang w:bidi="ar"/>
                <w14:textFill>
                  <w14:solidFill>
                    <w14:schemeClr w14:val="tx1"/>
                  </w14:solidFill>
                </w14:textFill>
              </w:rPr>
              <w:t>号</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6E9DD">
            <w:pPr>
              <w:widowControl/>
              <w:spacing w:line="300" w:lineRule="exact"/>
              <w:jc w:val="center"/>
              <w:textAlignment w:val="center"/>
              <w:rPr>
                <w:rFonts w:ascii="黑体" w:hAnsi="宋体" w:eastAsia="黑体" w:cs="黑体"/>
                <w:color w:val="000000" w:themeColor="text1"/>
                <w:sz w:val="22"/>
                <w14:textFill>
                  <w14:solidFill>
                    <w14:schemeClr w14:val="tx1"/>
                  </w14:solidFill>
                </w14:textFill>
              </w:rPr>
            </w:pPr>
            <w:r>
              <w:rPr>
                <w:rFonts w:hint="eastAsia" w:ascii="黑体" w:hAnsi="宋体" w:eastAsia="黑体" w:cs="黑体"/>
                <w:color w:val="000000" w:themeColor="text1"/>
                <w:kern w:val="0"/>
                <w:sz w:val="22"/>
                <w:lang w:bidi="ar"/>
                <w14:textFill>
                  <w14:solidFill>
                    <w14:schemeClr w14:val="tx1"/>
                  </w14:solidFill>
                </w14:textFill>
              </w:rPr>
              <w:t>责任</w:t>
            </w:r>
            <w:r>
              <w:rPr>
                <w:rFonts w:hint="eastAsia" w:ascii="黑体" w:hAnsi="宋体" w:eastAsia="黑体" w:cs="黑体"/>
                <w:color w:val="000000" w:themeColor="text1"/>
                <w:kern w:val="0"/>
                <w:sz w:val="22"/>
                <w:lang w:bidi="ar"/>
                <w14:textFill>
                  <w14:solidFill>
                    <w14:schemeClr w14:val="tx1"/>
                  </w14:solidFill>
                </w14:textFill>
              </w:rPr>
              <w:br w:type="textWrapping"/>
            </w:r>
            <w:r>
              <w:rPr>
                <w:rFonts w:hint="eastAsia" w:ascii="黑体" w:hAnsi="宋体" w:eastAsia="黑体" w:cs="黑体"/>
                <w:color w:val="000000" w:themeColor="text1"/>
                <w:kern w:val="0"/>
                <w:sz w:val="22"/>
                <w:lang w:bidi="ar"/>
                <w14:textFill>
                  <w14:solidFill>
                    <w14:schemeClr w14:val="tx1"/>
                  </w14:solidFill>
                </w14:textFill>
              </w:rPr>
              <w:t>单位</w:t>
            </w:r>
          </w:p>
        </w:tc>
        <w:tc>
          <w:tcPr>
            <w:tcW w:w="47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B6C441">
            <w:pPr>
              <w:widowControl/>
              <w:spacing w:line="300" w:lineRule="exact"/>
              <w:jc w:val="center"/>
              <w:textAlignment w:val="center"/>
              <w:rPr>
                <w:rFonts w:ascii="黑体" w:hAnsi="宋体" w:eastAsia="黑体" w:cs="黑体"/>
                <w:color w:val="000000" w:themeColor="text1"/>
                <w:sz w:val="22"/>
                <w14:textFill>
                  <w14:solidFill>
                    <w14:schemeClr w14:val="tx1"/>
                  </w14:solidFill>
                </w14:textFill>
              </w:rPr>
            </w:pPr>
            <w:r>
              <w:rPr>
                <w:rFonts w:hint="eastAsia" w:ascii="黑体" w:hAnsi="宋体" w:eastAsia="黑体" w:cs="黑体"/>
                <w:color w:val="000000" w:themeColor="text1"/>
                <w:kern w:val="0"/>
                <w:sz w:val="22"/>
                <w:lang w:bidi="ar"/>
                <w14:textFill>
                  <w14:solidFill>
                    <w14:schemeClr w14:val="tx1"/>
                  </w14:solidFill>
                </w14:textFill>
              </w:rPr>
              <w:t>企业及项目名称</w:t>
            </w:r>
          </w:p>
        </w:tc>
        <w:tc>
          <w:tcPr>
            <w:tcW w:w="25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C942B">
            <w:pPr>
              <w:widowControl/>
              <w:spacing w:line="300" w:lineRule="exact"/>
              <w:jc w:val="center"/>
              <w:textAlignment w:val="center"/>
              <w:rPr>
                <w:rFonts w:ascii="黑体" w:hAnsi="宋体" w:eastAsia="黑体" w:cs="黑体"/>
                <w:color w:val="000000" w:themeColor="text1"/>
                <w:sz w:val="22"/>
                <w14:textFill>
                  <w14:solidFill>
                    <w14:schemeClr w14:val="tx1"/>
                  </w14:solidFill>
                </w14:textFill>
              </w:rPr>
            </w:pPr>
            <w:r>
              <w:rPr>
                <w:rFonts w:hint="eastAsia" w:ascii="黑体" w:hAnsi="宋体" w:eastAsia="黑体" w:cs="黑体"/>
                <w:color w:val="000000" w:themeColor="text1"/>
                <w:kern w:val="0"/>
                <w:sz w:val="22"/>
                <w:lang w:bidi="ar"/>
                <w14:textFill>
                  <w14:solidFill>
                    <w14:schemeClr w14:val="tx1"/>
                  </w14:solidFill>
                </w14:textFill>
              </w:rPr>
              <w:t>审批进度</w:t>
            </w:r>
          </w:p>
        </w:tc>
        <w:tc>
          <w:tcPr>
            <w:tcW w:w="2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062C3">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r>
              <w:rPr>
                <w:rFonts w:hint="eastAsia" w:ascii="黑体" w:hAnsi="黑体" w:eastAsia="黑体" w:cs="黑体"/>
                <w:color w:val="000000" w:themeColor="text1"/>
                <w:kern w:val="0"/>
                <w:sz w:val="22"/>
                <w:lang w:bidi="ar"/>
                <w14:textFill>
                  <w14:solidFill>
                    <w14:schemeClr w14:val="tx1"/>
                  </w14:solidFill>
                </w14:textFill>
              </w:rPr>
              <w:t>存在问题</w:t>
            </w: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7B457">
            <w:pPr>
              <w:widowControl/>
              <w:spacing w:line="300" w:lineRule="exact"/>
              <w:textAlignment w:val="center"/>
              <w:rPr>
                <w:rFonts w:ascii="黑体" w:hAnsi="黑体" w:eastAsia="黑体" w:cs="黑体"/>
                <w:color w:val="000000" w:themeColor="text1"/>
                <w:sz w:val="22"/>
                <w14:textFill>
                  <w14:solidFill>
                    <w14:schemeClr w14:val="tx1"/>
                  </w14:solidFill>
                </w14:textFill>
              </w:rPr>
            </w:pPr>
            <w:r>
              <w:rPr>
                <w:rFonts w:hint="eastAsia" w:ascii="黑体" w:hAnsi="黑体" w:eastAsia="黑体" w:cs="黑体"/>
                <w:color w:val="000000" w:themeColor="text1"/>
                <w:sz w:val="22"/>
                <w14:textFill>
                  <w14:solidFill>
                    <w14:schemeClr w14:val="tx1"/>
                  </w14:solidFill>
                </w14:textFill>
              </w:rPr>
              <w:t>与上周相比</w:t>
            </w:r>
          </w:p>
          <w:p w14:paraId="518DD865">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r>
              <w:rPr>
                <w:rFonts w:hint="eastAsia" w:ascii="黑体" w:hAnsi="黑体" w:eastAsia="黑体" w:cs="黑体"/>
                <w:color w:val="000000" w:themeColor="text1"/>
                <w:sz w:val="22"/>
                <w14:textFill>
                  <w14:solidFill>
                    <w14:schemeClr w14:val="tx1"/>
                  </w14:solidFill>
                </w14:textFill>
              </w:rPr>
              <w:t>进展情况</w:t>
            </w:r>
          </w:p>
        </w:tc>
        <w:tc>
          <w:tcPr>
            <w:tcW w:w="11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712B6">
            <w:pPr>
              <w:widowControl/>
              <w:spacing w:line="300" w:lineRule="exact"/>
              <w:jc w:val="center"/>
              <w:textAlignment w:val="center"/>
              <w:rPr>
                <w:rFonts w:ascii="黑体" w:hAnsi="宋体" w:eastAsia="黑体" w:cs="黑体"/>
                <w:color w:val="000000" w:themeColor="text1"/>
                <w:sz w:val="22"/>
                <w14:textFill>
                  <w14:solidFill>
                    <w14:schemeClr w14:val="tx1"/>
                  </w14:solidFill>
                </w14:textFill>
              </w:rPr>
            </w:pPr>
            <w:r>
              <w:rPr>
                <w:rFonts w:hint="eastAsia" w:ascii="黑体" w:hAnsi="宋体" w:eastAsia="黑体" w:cs="黑体"/>
                <w:color w:val="000000" w:themeColor="text1"/>
                <w:kern w:val="0"/>
                <w:sz w:val="22"/>
                <w:lang w:bidi="ar"/>
                <w14:textFill>
                  <w14:solidFill>
                    <w14:schemeClr w14:val="tx1"/>
                  </w14:solidFill>
                </w14:textFill>
              </w:rPr>
              <w:t>备注</w:t>
            </w:r>
          </w:p>
        </w:tc>
      </w:tr>
      <w:tr w14:paraId="554A77B4">
        <w:tblPrEx>
          <w:tblCellMar>
            <w:top w:w="0" w:type="dxa"/>
            <w:left w:w="108" w:type="dxa"/>
            <w:bottom w:w="0" w:type="dxa"/>
            <w:right w:w="108" w:type="dxa"/>
          </w:tblCellMar>
        </w:tblPrEx>
        <w:trPr>
          <w:trHeight w:val="4685"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57906">
            <w:pPr>
              <w:widowControl/>
              <w:spacing w:line="300" w:lineRule="exact"/>
              <w:jc w:val="center"/>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ascii="Times New Roman" w:hAnsi="Times New Roman" w:eastAsia="仿宋_GB2312" w:cs="Times New Roman"/>
                <w:b/>
                <w:bCs/>
                <w:color w:val="000000" w:themeColor="text1"/>
                <w:kern w:val="0"/>
                <w:sz w:val="22"/>
                <w:lang w:bidi="ar"/>
                <w14:textFill>
                  <w14:solidFill>
                    <w14:schemeClr w14:val="tx1"/>
                  </w14:solidFill>
                </w14:textFill>
              </w:rPr>
              <w:t>1</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B6774D">
            <w:pPr>
              <w:widowControl/>
              <w:spacing w:line="300" w:lineRule="exact"/>
              <w:jc w:val="center"/>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ascii="Times New Roman" w:hAnsi="Times New Roman" w:eastAsia="仿宋_GB2312" w:cs="Times New Roman"/>
                <w:b/>
                <w:bCs/>
                <w:color w:val="000000" w:themeColor="text1"/>
                <w:kern w:val="0"/>
                <w:sz w:val="22"/>
                <w:lang w:bidi="ar"/>
                <w14:textFill>
                  <w14:solidFill>
                    <w14:schemeClr w14:val="tx1"/>
                  </w14:solidFill>
                </w14:textFill>
              </w:rPr>
              <w:t>开发区</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604C3">
            <w:pPr>
              <w:widowControl/>
              <w:spacing w:line="300" w:lineRule="exact"/>
              <w:jc w:val="left"/>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hint="eastAsia" w:ascii="Times New Roman" w:hAnsi="Times New Roman" w:eastAsia="仿宋_GB2312" w:cs="Times New Roman"/>
                <w:b/>
                <w:bCs/>
                <w:color w:val="000000" w:themeColor="text1"/>
                <w:sz w:val="22"/>
                <w14:textFill>
                  <w14:solidFill>
                    <w14:schemeClr w14:val="tx1"/>
                  </w14:solidFill>
                </w14:textFill>
              </w:rPr>
              <w:t>江苏吉圣特石油科技有限公司年产10000套石油机械制造项目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D217C">
            <w:pPr>
              <w:widowControl/>
              <w:spacing w:line="300" w:lineRule="exact"/>
              <w:jc w:val="center"/>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hint="eastAsia" w:ascii="Times New Roman" w:hAnsi="Times New Roman" w:eastAsia="仿宋_GB2312" w:cs="Times New Roman"/>
                <w:b/>
                <w:bCs/>
                <w:color w:val="000000" w:themeColor="text1"/>
                <w:sz w:val="22"/>
                <w14:textFill>
                  <w14:solidFill>
                    <w14:schemeClr w14:val="tx1"/>
                  </w14:solidFill>
                </w14:textFill>
              </w:rPr>
              <w:t>已进行联合验收。</w:t>
            </w:r>
          </w:p>
        </w:tc>
        <w:tc>
          <w:tcPr>
            <w:tcW w:w="24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1FEEBC">
            <w:pPr>
              <w:widowControl/>
              <w:spacing w:line="300" w:lineRule="exact"/>
              <w:jc w:val="left"/>
              <w:textAlignment w:val="center"/>
              <w:rPr>
                <w:rFonts w:ascii="仿宋_GB2312" w:hAnsi="Times New Roman" w:eastAsia="仿宋_GB2312" w:cs="Times New Roman"/>
                <w:b/>
                <w:bCs/>
                <w:color w:val="000000" w:themeColor="text1"/>
                <w:sz w:val="22"/>
                <w14:textFill>
                  <w14:solidFill>
                    <w14:schemeClr w14:val="tx1"/>
                  </w14:solidFill>
                </w14:textFill>
              </w:rPr>
            </w:pPr>
            <w:r>
              <w:rPr>
                <w:rFonts w:hint="eastAsia" w:ascii="仿宋_GB2312" w:hAnsi="Times New Roman" w:eastAsia="仿宋_GB2312" w:cs="Times New Roman"/>
                <w:b/>
                <w:bCs/>
                <w:color w:val="000000" w:themeColor="text1"/>
                <w:sz w:val="22"/>
                <w14:textFill>
                  <w14:solidFill>
                    <w14:schemeClr w14:val="tx1"/>
                  </w14:solidFill>
                </w14:textFill>
              </w:rPr>
              <w:t>1.1#厂房配电房甲类防火门未见防火等级标签；2.1#厂房检测车间大门及侧门未安装，与规划方案不符；3.1#厂房检测车间一层甲类防火门未安装，与规划方案不符；4.1#厂房检测车间二三层新增隔断墙体，与规划方案不符；5.消防救援窗标志未张贴；6.2#厂房四周的自来水龙头排水接入污水管网；7.更换损坏、标识错误的井盖。</w:t>
            </w:r>
          </w:p>
          <w:p w14:paraId="6F3C35AD">
            <w:pPr>
              <w:widowControl/>
              <w:spacing w:line="300" w:lineRule="exact"/>
              <w:jc w:val="left"/>
              <w:textAlignment w:val="center"/>
              <w:rPr>
                <w:rFonts w:ascii="仿宋_GB2312" w:hAnsi="方正仿宋_GB2312" w:eastAsia="仿宋_GB2312" w:cs="方正仿宋_GB2312"/>
                <w:b/>
                <w:bCs/>
                <w:color w:val="000000" w:themeColor="text1"/>
                <w:sz w:val="22"/>
                <w14:textFill>
                  <w14:solidFill>
                    <w14:schemeClr w14:val="tx1"/>
                  </w14:solidFill>
                </w14:textFill>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AC899">
            <w:pPr>
              <w:widowControl/>
              <w:spacing w:line="300" w:lineRule="exact"/>
              <w:jc w:val="center"/>
              <w:rPr>
                <w:rFonts w:ascii="仿宋_GB2312" w:hAnsi="方正仿宋_GB2312" w:eastAsia="仿宋_GB2312" w:cs="方正仿宋_GB2312"/>
                <w:b/>
                <w:bCs/>
                <w:color w:val="000000" w:themeColor="text1"/>
                <w:sz w:val="22"/>
                <w14:textFill>
                  <w14:solidFill>
                    <w14:schemeClr w14:val="tx1"/>
                  </w14:solidFill>
                </w14:textFill>
              </w:rPr>
            </w:pPr>
            <w:r>
              <w:rPr>
                <w:rFonts w:hint="eastAsia" w:ascii="仿宋_GB2312" w:hAnsi="Times New Roman" w:eastAsia="仿宋_GB2312" w:cs="Times New Roman"/>
                <w:b/>
                <w:bCs/>
                <w:color w:val="000000" w:themeColor="text1"/>
                <w:sz w:val="22"/>
                <w:lang w:eastAsia="zh"/>
                <w14:textFill>
                  <w14:solidFill>
                    <w14:schemeClr w14:val="tx1"/>
                  </w14:solidFill>
                </w14:textFill>
                <w:woUserID w:val="15"/>
              </w:rPr>
              <w:t>部分问题已整改</w:t>
            </w:r>
            <w:r>
              <w:rPr>
                <w:rFonts w:hint="eastAsia" w:ascii="仿宋_GB2312" w:hAnsi="Times New Roman" w:eastAsia="仿宋_GB2312" w:cs="Times New Roman"/>
                <w:b/>
                <w:bCs/>
                <w:color w:val="000000" w:themeColor="text1"/>
                <w:sz w:val="22"/>
                <w14:textFill>
                  <w14:solidFill>
                    <w14:schemeClr w14:val="tx1"/>
                  </w14:solidFill>
                </w14:textFill>
              </w:rPr>
              <w:t>。</w:t>
            </w:r>
          </w:p>
        </w:tc>
        <w:tc>
          <w:tcPr>
            <w:tcW w:w="11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DB05C">
            <w:pPr>
              <w:widowControl/>
              <w:spacing w:line="300" w:lineRule="exact"/>
              <w:jc w:val="center"/>
              <w:rPr>
                <w:rFonts w:ascii="Times New Roman" w:hAnsi="Times New Roman" w:eastAsia="仿宋_GB2312" w:cs="Times New Roman"/>
                <w:color w:val="000000" w:themeColor="text1"/>
                <w:sz w:val="22"/>
                <w14:textFill>
                  <w14:solidFill>
                    <w14:schemeClr w14:val="tx1"/>
                  </w14:solidFill>
                </w14:textFill>
              </w:rPr>
            </w:pPr>
          </w:p>
        </w:tc>
      </w:tr>
      <w:tr w14:paraId="4852F6DC">
        <w:tblPrEx>
          <w:tblCellMar>
            <w:top w:w="0" w:type="dxa"/>
            <w:left w:w="108" w:type="dxa"/>
            <w:bottom w:w="0" w:type="dxa"/>
            <w:right w:w="108" w:type="dxa"/>
          </w:tblCellMar>
        </w:tblPrEx>
        <w:trPr>
          <w:trHeight w:val="880"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783DF">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3561CD">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开发区</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1C663B">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江苏铭嶑智能制造科技有限公司年产600万台养生壶及加热小家电项目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6CC29">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sz w:val="22"/>
                <w14:textFill>
                  <w14:solidFill>
                    <w14:schemeClr w14:val="tx1"/>
                  </w14:solidFill>
                </w14:textFill>
              </w:rPr>
              <w:t>现场正在建设中</w:t>
            </w:r>
            <w:r>
              <w:rPr>
                <w:rFonts w:hint="eastAsia" w:ascii="Times New Roman" w:hAnsi="Times New Roman" w:eastAsia="仿宋_GB2312" w:cs="Times New Roman"/>
                <w:color w:val="000000" w:themeColor="text1"/>
                <w:sz w:val="22"/>
                <w14:textFill>
                  <w14:solidFill>
                    <w14:schemeClr w14:val="tx1"/>
                  </w14:solidFill>
                </w14:textFill>
              </w:rPr>
              <w:t>，已现场辅导。</w:t>
            </w:r>
          </w:p>
        </w:tc>
        <w:tc>
          <w:tcPr>
            <w:tcW w:w="2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3837A8">
            <w:pPr>
              <w:widowControl/>
              <w:spacing w:line="300" w:lineRule="exact"/>
              <w:jc w:val="left"/>
              <w:textAlignment w:val="center"/>
              <w:rPr>
                <w:rFonts w:ascii="方正仿宋_GB2312" w:hAnsi="方正仿宋_GB2312" w:eastAsia="方正仿宋_GB2312" w:cs="方正仿宋_GB2312"/>
                <w:color w:val="000000" w:themeColor="text1"/>
                <w:sz w:val="22"/>
                <w:shd w:val="clear" w:color="auto" w:fill="FFFF00"/>
                <w14:textFill>
                  <w14:solidFill>
                    <w14:schemeClr w14:val="tx1"/>
                  </w14:solidFill>
                </w14:textFill>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FEA4F">
            <w:pPr>
              <w:widowControl/>
              <w:spacing w:line="300" w:lineRule="exact"/>
              <w:jc w:val="center"/>
              <w:rPr>
                <w:rFonts w:ascii="方正仿宋_GB2312" w:hAnsi="方正仿宋_GB2312" w:eastAsia="方正仿宋_GB2312" w:cs="方正仿宋_GB2312"/>
                <w:color w:val="000000" w:themeColor="text1"/>
                <w:sz w:val="22"/>
                <w:shd w:val="clear" w:color="auto" w:fill="FFFF00"/>
                <w14:textFill>
                  <w14:solidFill>
                    <w14:schemeClr w14:val="tx1"/>
                  </w14:solidFill>
                </w14:textFill>
              </w:rPr>
            </w:pPr>
          </w:p>
        </w:tc>
        <w:tc>
          <w:tcPr>
            <w:tcW w:w="11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6613B7">
            <w:pPr>
              <w:widowControl/>
              <w:spacing w:line="300" w:lineRule="exact"/>
              <w:jc w:val="center"/>
              <w:rPr>
                <w:rFonts w:ascii="Times New Roman" w:hAnsi="Times New Roman" w:eastAsia="仿宋_GB2312" w:cs="Times New Roman"/>
                <w:color w:val="000000" w:themeColor="text1"/>
                <w:sz w:val="22"/>
                <w:shd w:val="clear" w:color="auto" w:fill="FFFF00"/>
                <w14:textFill>
                  <w14:solidFill>
                    <w14:schemeClr w14:val="tx1"/>
                  </w14:solidFill>
                </w14:textFill>
              </w:rPr>
            </w:pPr>
          </w:p>
        </w:tc>
      </w:tr>
      <w:tr w14:paraId="5E151976">
        <w:tblPrEx>
          <w:tblCellMar>
            <w:top w:w="0" w:type="dxa"/>
            <w:left w:w="108" w:type="dxa"/>
            <w:bottom w:w="0" w:type="dxa"/>
            <w:right w:w="108" w:type="dxa"/>
          </w:tblCellMar>
        </w:tblPrEx>
        <w:trPr>
          <w:trHeight w:val="795"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413CF">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3</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31A38">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开发区</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FF748A">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江苏启发生物科技有限公司年产3万吨生物基新材料项目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A0A6D">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sz w:val="22"/>
                <w14:textFill>
                  <w14:solidFill>
                    <w14:schemeClr w14:val="tx1"/>
                  </w14:solidFill>
                </w14:textFill>
              </w:rPr>
              <w:t>已完成竣工备案</w:t>
            </w:r>
            <w:r>
              <w:rPr>
                <w:rFonts w:hint="eastAsia" w:ascii="Times New Roman" w:hAnsi="Times New Roman" w:eastAsia="仿宋_GB2312" w:cs="Times New Roman"/>
                <w:color w:val="000000" w:themeColor="text1"/>
                <w:sz w:val="22"/>
                <w14:textFill>
                  <w14:solidFill>
                    <w14:schemeClr w14:val="tx1"/>
                  </w14:solidFill>
                </w14:textFill>
              </w:rPr>
              <w:t>。</w:t>
            </w:r>
          </w:p>
        </w:tc>
        <w:tc>
          <w:tcPr>
            <w:tcW w:w="2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DA9A42">
            <w:pPr>
              <w:widowControl/>
              <w:spacing w:line="300" w:lineRule="exact"/>
              <w:jc w:val="left"/>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65075">
            <w:pPr>
              <w:widowControl/>
              <w:spacing w:line="300" w:lineRule="exact"/>
              <w:jc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1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DED09">
            <w:pPr>
              <w:widowControl/>
              <w:spacing w:line="300" w:lineRule="exact"/>
              <w:jc w:val="center"/>
              <w:rPr>
                <w:rFonts w:ascii="Times New Roman" w:hAnsi="Times New Roman" w:eastAsia="仿宋_GB2312" w:cs="Times New Roman"/>
                <w:color w:val="000000" w:themeColor="text1"/>
                <w:sz w:val="22"/>
                <w14:textFill>
                  <w14:solidFill>
                    <w14:schemeClr w14:val="tx1"/>
                  </w14:solidFill>
                </w14:textFill>
              </w:rPr>
            </w:pPr>
          </w:p>
        </w:tc>
      </w:tr>
      <w:tr w14:paraId="6F87C447">
        <w:tblPrEx>
          <w:tblCellMar>
            <w:top w:w="0" w:type="dxa"/>
            <w:left w:w="108" w:type="dxa"/>
            <w:bottom w:w="0" w:type="dxa"/>
            <w:right w:w="108" w:type="dxa"/>
          </w:tblCellMar>
        </w:tblPrEx>
        <w:trPr>
          <w:trHeight w:val="1035"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6ABA1">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4</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85DDD">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黎城街道</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DCB2D">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江苏金枫达电缆有限公司年产8000万米船用电缆项目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9C94ED">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sz w:val="22"/>
                <w14:textFill>
                  <w14:solidFill>
                    <w14:schemeClr w14:val="tx1"/>
                  </w14:solidFill>
                </w14:textFill>
              </w:rPr>
              <w:t>已完成竣工备案</w:t>
            </w:r>
            <w:r>
              <w:rPr>
                <w:rFonts w:hint="eastAsia" w:ascii="Times New Roman" w:hAnsi="Times New Roman" w:eastAsia="仿宋_GB2312" w:cs="Times New Roman"/>
                <w:color w:val="000000" w:themeColor="text1"/>
                <w:sz w:val="22"/>
                <w14:textFill>
                  <w14:solidFill>
                    <w14:schemeClr w14:val="tx1"/>
                  </w14:solidFill>
                </w14:textFill>
              </w:rPr>
              <w:t>。</w:t>
            </w:r>
          </w:p>
        </w:tc>
        <w:tc>
          <w:tcPr>
            <w:tcW w:w="2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14E57">
            <w:pPr>
              <w:widowControl/>
              <w:spacing w:line="300" w:lineRule="exact"/>
              <w:jc w:val="left"/>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D5BBD1">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6B2893">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p>
        </w:tc>
      </w:tr>
      <w:tr w14:paraId="671898C6">
        <w:tblPrEx>
          <w:tblCellMar>
            <w:top w:w="0" w:type="dxa"/>
            <w:left w:w="108" w:type="dxa"/>
            <w:bottom w:w="0" w:type="dxa"/>
            <w:right w:w="108" w:type="dxa"/>
          </w:tblCellMar>
        </w:tblPrEx>
        <w:trPr>
          <w:trHeight w:val="1610"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F0CB85">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b/>
                <w:bCs/>
                <w:color w:val="000000" w:themeColor="text1"/>
                <w:kern w:val="0"/>
                <w:sz w:val="22"/>
                <w:lang w:bidi="ar"/>
                <w14:textFill>
                  <w14:solidFill>
                    <w14:schemeClr w14:val="tx1"/>
                  </w14:solidFill>
                </w14:textFill>
              </w:rPr>
              <w:t>5</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F896D">
            <w:pPr>
              <w:widowControl/>
              <w:spacing w:line="300" w:lineRule="exact"/>
              <w:jc w:val="center"/>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ascii="Times New Roman" w:hAnsi="Times New Roman" w:eastAsia="仿宋_GB2312" w:cs="Times New Roman"/>
                <w:b/>
                <w:bCs/>
                <w:color w:val="000000" w:themeColor="text1"/>
                <w:kern w:val="0"/>
                <w:sz w:val="22"/>
                <w:lang w:bidi="ar"/>
                <w14:textFill>
                  <w14:solidFill>
                    <w14:schemeClr w14:val="tx1"/>
                  </w14:solidFill>
                </w14:textFill>
              </w:rPr>
              <w:t>黎城街道</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B46F7">
            <w:pPr>
              <w:widowControl/>
              <w:spacing w:line="300" w:lineRule="exact"/>
              <w:jc w:val="left"/>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hint="eastAsia" w:ascii="Times New Roman" w:hAnsi="Times New Roman" w:eastAsia="仿宋_GB2312" w:cs="Times New Roman"/>
                <w:b/>
                <w:bCs/>
                <w:color w:val="000000" w:themeColor="text1"/>
                <w:sz w:val="22"/>
                <w14:textFill>
                  <w14:solidFill>
                    <w14:schemeClr w14:val="tx1"/>
                  </w14:solidFill>
                </w14:textFill>
              </w:rPr>
              <w:t>金湖福莱特机械有限公司汽车零部件和智能高端石油装备制造项目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F8F764">
            <w:pPr>
              <w:widowControl/>
              <w:spacing w:line="300" w:lineRule="exact"/>
              <w:jc w:val="center"/>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ascii="Times New Roman" w:hAnsi="Times New Roman" w:eastAsia="仿宋_GB2312" w:cs="Times New Roman"/>
                <w:b/>
                <w:bCs/>
                <w:color w:val="000000" w:themeColor="text1"/>
                <w:sz w:val="22"/>
                <w14:textFill>
                  <w14:solidFill>
                    <w14:schemeClr w14:val="tx1"/>
                  </w14:solidFill>
                </w14:textFill>
              </w:rPr>
              <w:t>已现场核验</w:t>
            </w:r>
            <w:r>
              <w:rPr>
                <w:rFonts w:hint="eastAsia" w:ascii="Times New Roman" w:hAnsi="Times New Roman" w:eastAsia="仿宋_GB2312" w:cs="Times New Roman"/>
                <w:b/>
                <w:bCs/>
                <w:color w:val="000000" w:themeColor="text1"/>
                <w:sz w:val="22"/>
                <w14:textFill>
                  <w14:solidFill>
                    <w14:schemeClr w14:val="tx1"/>
                  </w14:solidFill>
                </w14:textFill>
              </w:rPr>
              <w:t>。</w:t>
            </w:r>
          </w:p>
        </w:tc>
        <w:tc>
          <w:tcPr>
            <w:tcW w:w="2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F61BD">
            <w:pPr>
              <w:widowControl/>
              <w:spacing w:line="300" w:lineRule="exact"/>
              <w:jc w:val="left"/>
              <w:textAlignment w:val="center"/>
              <w:rPr>
                <w:rFonts w:ascii="仿宋_GB2312" w:hAnsi="Times New Roman" w:eastAsia="仿宋_GB2312" w:cs="Times New Roman"/>
                <w:b/>
                <w:bCs/>
                <w:color w:val="000000" w:themeColor="text1"/>
                <w:sz w:val="22"/>
                <w14:textFill>
                  <w14:solidFill>
                    <w14:schemeClr w14:val="tx1"/>
                  </w14:solidFill>
                </w14:textFill>
              </w:rPr>
            </w:pPr>
            <w:r>
              <w:rPr>
                <w:rFonts w:hint="eastAsia" w:ascii="仿宋_GB2312" w:hAnsi="Times New Roman" w:eastAsia="仿宋_GB2312" w:cs="Times New Roman"/>
                <w:b/>
                <w:bCs/>
                <w:color w:val="000000" w:themeColor="text1"/>
                <w:sz w:val="22"/>
                <w14:textFill>
                  <w14:solidFill>
                    <w14:schemeClr w14:val="tx1"/>
                  </w14:solidFill>
                </w14:textFill>
              </w:rPr>
              <w:t>1.南侧现状厂区与图审图纸不符，消防间距不足；2.场地标高抬高。</w:t>
            </w: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5EC83D">
            <w:pPr>
              <w:widowControl/>
              <w:spacing w:line="300" w:lineRule="exact"/>
              <w:jc w:val="center"/>
              <w:textAlignment w:val="center"/>
              <w:rPr>
                <w:rFonts w:hint="eastAsia" w:ascii="仿宋_GB2312" w:hAnsi="Times New Roman" w:eastAsia="仿宋_GB2312" w:cs="Times New Roman"/>
                <w:b/>
                <w:bCs/>
                <w:color w:val="000000" w:themeColor="text1"/>
                <w:sz w:val="22"/>
                <w:lang w:eastAsia="zh"/>
                <w14:textFill>
                  <w14:solidFill>
                    <w14:schemeClr w14:val="tx1"/>
                  </w14:solidFill>
                </w14:textFill>
                <w:woUserID w:val="10"/>
              </w:rPr>
            </w:pPr>
            <w:r>
              <w:rPr>
                <w:rFonts w:hint="eastAsia" w:ascii="仿宋_GB2312" w:hAnsi="Times New Roman" w:eastAsia="仿宋_GB2312" w:cs="Times New Roman"/>
                <w:b/>
                <w:bCs/>
                <w:color w:val="000000" w:themeColor="text1"/>
                <w:sz w:val="22"/>
                <w:lang w:eastAsia="zh"/>
                <w14:textFill>
                  <w14:solidFill>
                    <w14:schemeClr w14:val="tx1"/>
                  </w14:solidFill>
                </w14:textFill>
                <w:woUserID w:val="10"/>
              </w:rPr>
              <w:t>经现场复核，现场未按图审图纸整改到位。</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37033D">
            <w:pPr>
              <w:widowControl/>
              <w:spacing w:line="300" w:lineRule="exact"/>
              <w:jc w:val="center"/>
              <w:rPr>
                <w:rFonts w:ascii="Times New Roman" w:hAnsi="Times New Roman" w:eastAsia="仿宋_GB2312" w:cs="Times New Roman"/>
                <w:b/>
                <w:bCs/>
                <w:color w:val="000000" w:themeColor="text1"/>
                <w:sz w:val="22"/>
                <w14:textFill>
                  <w14:solidFill>
                    <w14:schemeClr w14:val="tx1"/>
                  </w14:solidFill>
                </w14:textFill>
              </w:rPr>
            </w:pPr>
          </w:p>
        </w:tc>
      </w:tr>
      <w:tr w14:paraId="2A19A425">
        <w:tblPrEx>
          <w:tblCellMar>
            <w:top w:w="0" w:type="dxa"/>
            <w:left w:w="108" w:type="dxa"/>
            <w:bottom w:w="0" w:type="dxa"/>
            <w:right w:w="108" w:type="dxa"/>
          </w:tblCellMar>
        </w:tblPrEx>
        <w:trPr>
          <w:trHeight w:val="1015"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9E634D">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6</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F05D3E">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黎城街道</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0E4D83">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苏仪集团年产2万套电动（气动）调节阀生产线技术改造项目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2EC15A">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p>
        </w:tc>
        <w:tc>
          <w:tcPr>
            <w:tcW w:w="2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58EBF">
            <w:pPr>
              <w:widowControl/>
              <w:spacing w:line="300" w:lineRule="exact"/>
              <w:jc w:val="left"/>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AF6F9D">
            <w:pPr>
              <w:widowControl/>
              <w:spacing w:line="300" w:lineRule="exact"/>
              <w:jc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462F3">
            <w:pPr>
              <w:widowControl/>
              <w:spacing w:line="300" w:lineRule="exact"/>
              <w:jc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sz w:val="22"/>
                <w14:textFill>
                  <w14:solidFill>
                    <w14:schemeClr w14:val="tx1"/>
                  </w14:solidFill>
                </w14:textFill>
              </w:rPr>
              <w:t>技改项目</w:t>
            </w:r>
          </w:p>
        </w:tc>
      </w:tr>
      <w:tr w14:paraId="6C512159">
        <w:tblPrEx>
          <w:tblCellMar>
            <w:top w:w="0" w:type="dxa"/>
            <w:left w:w="108" w:type="dxa"/>
            <w:bottom w:w="0" w:type="dxa"/>
            <w:right w:w="108" w:type="dxa"/>
          </w:tblCellMar>
        </w:tblPrEx>
        <w:trPr>
          <w:trHeight w:val="1045"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591250">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7</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48F6E">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戴楼街道</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6FF35">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江苏金恒祥包装有限公司年产500台套食盐智能分装包装机、300万只真空压缩袋项目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96A99">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sz w:val="22"/>
                <w14:textFill>
                  <w14:solidFill>
                    <w14:schemeClr w14:val="tx1"/>
                  </w14:solidFill>
                </w14:textFill>
              </w:rPr>
              <w:t>已完成竣工备案</w:t>
            </w:r>
            <w:r>
              <w:rPr>
                <w:rFonts w:hint="eastAsia" w:ascii="Times New Roman" w:hAnsi="Times New Roman" w:eastAsia="仿宋_GB2312" w:cs="Times New Roman"/>
                <w:color w:val="000000" w:themeColor="text1"/>
                <w:sz w:val="22"/>
                <w14:textFill>
                  <w14:solidFill>
                    <w14:schemeClr w14:val="tx1"/>
                  </w14:solidFill>
                </w14:textFill>
              </w:rPr>
              <w:t>。</w:t>
            </w:r>
          </w:p>
        </w:tc>
        <w:tc>
          <w:tcPr>
            <w:tcW w:w="24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D426BC">
            <w:pPr>
              <w:widowControl/>
              <w:spacing w:line="300" w:lineRule="exact"/>
              <w:jc w:val="left"/>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98E747">
            <w:pPr>
              <w:widowControl/>
              <w:spacing w:line="300" w:lineRule="exact"/>
              <w:jc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82C372">
            <w:pPr>
              <w:widowControl/>
              <w:spacing w:line="300" w:lineRule="exact"/>
              <w:jc w:val="center"/>
              <w:rPr>
                <w:rFonts w:ascii="Times New Roman" w:hAnsi="Times New Roman" w:eastAsia="仿宋_GB2312" w:cs="Times New Roman"/>
                <w:color w:val="000000" w:themeColor="text1"/>
                <w:sz w:val="22"/>
                <w14:textFill>
                  <w14:solidFill>
                    <w14:schemeClr w14:val="tx1"/>
                  </w14:solidFill>
                </w14:textFill>
              </w:rPr>
            </w:pPr>
          </w:p>
        </w:tc>
      </w:tr>
      <w:tr w14:paraId="290DF9E0">
        <w:tblPrEx>
          <w:tblCellMar>
            <w:top w:w="0" w:type="dxa"/>
            <w:left w:w="108" w:type="dxa"/>
            <w:bottom w:w="0" w:type="dxa"/>
            <w:right w:w="108" w:type="dxa"/>
          </w:tblCellMar>
        </w:tblPrEx>
        <w:trPr>
          <w:trHeight w:val="1065"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F28C96">
            <w:pPr>
              <w:widowControl/>
              <w:spacing w:line="300" w:lineRule="exact"/>
              <w:jc w:val="center"/>
              <w:textAlignment w:val="center"/>
              <w:rPr>
                <w:rFonts w:ascii="Times New Roman" w:hAnsi="Times New Roman" w:eastAsia="仿宋_GB2312" w:cs="Times New Roman"/>
                <w:b w:val="0"/>
                <w:bCs w:val="0"/>
                <w:color w:val="000000" w:themeColor="text1"/>
                <w:sz w:val="22"/>
                <w14:textFill>
                  <w14:solidFill>
                    <w14:schemeClr w14:val="tx1"/>
                  </w14:solidFill>
                </w14:textFill>
              </w:rPr>
            </w:pPr>
            <w:r>
              <w:rPr>
                <w:rFonts w:ascii="Times New Roman" w:hAnsi="Times New Roman" w:eastAsia="仿宋_GB2312" w:cs="Times New Roman"/>
                <w:b w:val="0"/>
                <w:bCs w:val="0"/>
                <w:color w:val="000000" w:themeColor="text1"/>
                <w:kern w:val="0"/>
                <w:sz w:val="22"/>
                <w:lang w:bidi="ar"/>
                <w14:textFill>
                  <w14:solidFill>
                    <w14:schemeClr w14:val="tx1"/>
                  </w14:solidFill>
                </w14:textFill>
              </w:rPr>
              <w:t>8</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AF618">
            <w:pPr>
              <w:widowControl/>
              <w:spacing w:line="300" w:lineRule="exact"/>
              <w:jc w:val="center"/>
              <w:textAlignment w:val="center"/>
              <w:rPr>
                <w:rFonts w:ascii="Times New Roman" w:hAnsi="Times New Roman" w:eastAsia="仿宋_GB2312" w:cs="Times New Roman"/>
                <w:b w:val="0"/>
                <w:bCs w:val="0"/>
                <w:color w:val="000000" w:themeColor="text1"/>
                <w:sz w:val="22"/>
                <w14:textFill>
                  <w14:solidFill>
                    <w14:schemeClr w14:val="tx1"/>
                  </w14:solidFill>
                </w14:textFill>
              </w:rPr>
            </w:pPr>
            <w:r>
              <w:rPr>
                <w:rFonts w:ascii="Times New Roman" w:hAnsi="Times New Roman" w:eastAsia="仿宋_GB2312" w:cs="Times New Roman"/>
                <w:b w:val="0"/>
                <w:bCs w:val="0"/>
                <w:color w:val="000000" w:themeColor="text1"/>
                <w:kern w:val="0"/>
                <w:sz w:val="22"/>
                <w:lang w:bidi="ar"/>
                <w14:textFill>
                  <w14:solidFill>
                    <w14:schemeClr w14:val="tx1"/>
                  </w14:solidFill>
                </w14:textFill>
              </w:rPr>
              <w:t>金北街道</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1D747D">
            <w:pPr>
              <w:widowControl/>
              <w:spacing w:line="300" w:lineRule="exact"/>
              <w:jc w:val="left"/>
              <w:textAlignment w:val="center"/>
              <w:rPr>
                <w:rFonts w:ascii="Times New Roman" w:hAnsi="Times New Roman" w:eastAsia="仿宋_GB2312" w:cs="Times New Roman"/>
                <w:b w:val="0"/>
                <w:bCs w:val="0"/>
                <w:color w:val="000000" w:themeColor="text1"/>
                <w:sz w:val="22"/>
                <w14:textFill>
                  <w14:solidFill>
                    <w14:schemeClr w14:val="tx1"/>
                  </w14:solidFill>
                </w14:textFill>
              </w:rPr>
            </w:pPr>
            <w:r>
              <w:rPr>
                <w:rFonts w:hint="eastAsia" w:ascii="Times New Roman" w:hAnsi="Times New Roman" w:eastAsia="仿宋_GB2312" w:cs="Times New Roman"/>
                <w:b w:val="0"/>
                <w:bCs w:val="0"/>
                <w:color w:val="000000" w:themeColor="text1"/>
                <w:sz w:val="22"/>
                <w14:textFill>
                  <w14:solidFill>
                    <w14:schemeClr w14:val="tx1"/>
                  </w14:solidFill>
                </w14:textFill>
              </w:rPr>
              <w:t>江苏清龙新材料科技有限公司线缆新材料扩建项目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100F1">
            <w:pPr>
              <w:widowControl/>
              <w:spacing w:line="300" w:lineRule="exact"/>
              <w:jc w:val="center"/>
              <w:textAlignment w:val="center"/>
              <w:rPr>
                <w:rFonts w:hint="eastAsia" w:ascii="Times New Roman" w:hAnsi="Times New Roman" w:eastAsia="仿宋_GB2312" w:cs="Times New Roman"/>
                <w:b/>
                <w:bCs/>
                <w:color w:val="000000" w:themeColor="text1"/>
                <w:sz w:val="22"/>
                <w:lang w:eastAsia="zh"/>
                <w14:textFill>
                  <w14:solidFill>
                    <w14:schemeClr w14:val="tx1"/>
                  </w14:solidFill>
                </w14:textFill>
                <w:woUserID w:val="11"/>
              </w:rPr>
            </w:pPr>
            <w:r>
              <w:rPr>
                <w:rFonts w:ascii="Times New Roman" w:hAnsi="Times New Roman" w:eastAsia="仿宋_GB2312" w:cs="Times New Roman"/>
                <w:color w:val="000000" w:themeColor="text1"/>
                <w:sz w:val="22"/>
                <w14:textFill>
                  <w14:solidFill>
                    <w14:schemeClr w14:val="tx1"/>
                  </w14:solidFill>
                </w14:textFill>
                <w:woUserID w:val="15"/>
              </w:rPr>
              <w:t>已完成竣工备案</w:t>
            </w:r>
            <w:r>
              <w:rPr>
                <w:rFonts w:hint="eastAsia" w:ascii="Times New Roman" w:hAnsi="Times New Roman" w:eastAsia="仿宋_GB2312" w:cs="Times New Roman"/>
                <w:color w:val="000000" w:themeColor="text1"/>
                <w:sz w:val="22"/>
                <w14:textFill>
                  <w14:solidFill>
                    <w14:schemeClr w14:val="tx1"/>
                  </w14:solidFill>
                </w14:textFill>
                <w:woUserID w:val="15"/>
              </w:rPr>
              <w:t>。</w:t>
            </w:r>
          </w:p>
        </w:tc>
        <w:tc>
          <w:tcPr>
            <w:tcW w:w="24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F556FC">
            <w:pPr>
              <w:widowControl/>
              <w:spacing w:line="300" w:lineRule="exact"/>
              <w:jc w:val="left"/>
              <w:textAlignment w:val="center"/>
              <w:rPr>
                <w:rFonts w:ascii="仿宋_GB2312" w:hAnsi="方正仿宋_GB2312" w:eastAsia="仿宋_GB2312" w:cs="方正仿宋_GB2312"/>
                <w:b/>
                <w:bCs/>
                <w:color w:val="000000" w:themeColor="text1"/>
                <w:sz w:val="22"/>
                <w14:textFill>
                  <w14:solidFill>
                    <w14:schemeClr w14:val="tx1"/>
                  </w14:solidFill>
                </w14:textFill>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F2044">
            <w:pPr>
              <w:widowControl/>
              <w:spacing w:line="300" w:lineRule="exact"/>
              <w:jc w:val="center"/>
              <w:rPr>
                <w:rFonts w:ascii="仿宋_GB2312" w:hAnsi="方正仿宋_GB2312" w:eastAsia="仿宋_GB2312" w:cs="方正仿宋_GB2312"/>
                <w:b/>
                <w:bCs/>
                <w:color w:val="000000" w:themeColor="text1"/>
                <w:sz w:val="22"/>
                <w14:textFill>
                  <w14:solidFill>
                    <w14:schemeClr w14:val="tx1"/>
                  </w14:solidFill>
                </w14:textFill>
              </w:rPr>
            </w:pP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9AA1C">
            <w:pPr>
              <w:widowControl/>
              <w:spacing w:line="300" w:lineRule="exact"/>
              <w:jc w:val="center"/>
              <w:rPr>
                <w:rFonts w:ascii="Times New Roman" w:hAnsi="Times New Roman" w:eastAsia="仿宋_GB2312" w:cs="Times New Roman"/>
                <w:b/>
                <w:bCs/>
                <w:color w:val="000000" w:themeColor="text1"/>
                <w:sz w:val="22"/>
                <w:shd w:val="clear" w:color="auto" w:fill="FFFF00"/>
                <w14:textFill>
                  <w14:solidFill>
                    <w14:schemeClr w14:val="tx1"/>
                  </w14:solidFill>
                </w14:textFill>
              </w:rPr>
            </w:pPr>
          </w:p>
        </w:tc>
      </w:tr>
      <w:tr w14:paraId="4ECB8204">
        <w:tblPrEx>
          <w:tblCellMar>
            <w:top w:w="0" w:type="dxa"/>
            <w:left w:w="108" w:type="dxa"/>
            <w:bottom w:w="0" w:type="dxa"/>
            <w:right w:w="108" w:type="dxa"/>
          </w:tblCellMar>
        </w:tblPrEx>
        <w:trPr>
          <w:trHeight w:val="950"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277C1">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9</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EADC5">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金北街道</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80134">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江苏科润膜材料有限公司年产100万平米全氟燃料电池膜二期项目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413F34">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sz w:val="22"/>
                <w14:textFill>
                  <w14:solidFill>
                    <w14:schemeClr w14:val="tx1"/>
                  </w14:solidFill>
                </w14:textFill>
              </w:rPr>
              <w:t>已完成竣工备案</w:t>
            </w:r>
            <w:r>
              <w:rPr>
                <w:rFonts w:hint="eastAsia" w:ascii="Times New Roman" w:hAnsi="Times New Roman" w:eastAsia="仿宋_GB2312" w:cs="Times New Roman"/>
                <w:color w:val="000000" w:themeColor="text1"/>
                <w:sz w:val="22"/>
                <w14:textFill>
                  <w14:solidFill>
                    <w14:schemeClr w14:val="tx1"/>
                  </w14:solidFill>
                </w14:textFill>
              </w:rPr>
              <w:t>。</w:t>
            </w:r>
          </w:p>
        </w:tc>
        <w:tc>
          <w:tcPr>
            <w:tcW w:w="2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EB49B">
            <w:pPr>
              <w:widowControl/>
              <w:spacing w:line="300" w:lineRule="exact"/>
              <w:jc w:val="left"/>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691C7F">
            <w:pPr>
              <w:widowControl/>
              <w:spacing w:line="300" w:lineRule="exact"/>
              <w:jc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268D9A">
            <w:pPr>
              <w:widowControl/>
              <w:spacing w:line="300" w:lineRule="exact"/>
              <w:jc w:val="center"/>
              <w:rPr>
                <w:rFonts w:ascii="Times New Roman" w:hAnsi="Times New Roman" w:eastAsia="仿宋_GB2312" w:cs="Times New Roman"/>
                <w:color w:val="000000" w:themeColor="text1"/>
                <w:sz w:val="22"/>
                <w14:textFill>
                  <w14:solidFill>
                    <w14:schemeClr w14:val="tx1"/>
                  </w14:solidFill>
                </w14:textFill>
              </w:rPr>
            </w:pPr>
          </w:p>
        </w:tc>
      </w:tr>
      <w:tr w14:paraId="3AB1620F">
        <w:tblPrEx>
          <w:tblCellMar>
            <w:top w:w="0" w:type="dxa"/>
            <w:left w:w="108" w:type="dxa"/>
            <w:bottom w:w="0" w:type="dxa"/>
            <w:right w:w="108" w:type="dxa"/>
          </w:tblCellMar>
        </w:tblPrEx>
        <w:trPr>
          <w:trHeight w:val="1295"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4B6921">
            <w:pPr>
              <w:widowControl/>
              <w:spacing w:line="300" w:lineRule="exact"/>
              <w:jc w:val="center"/>
              <w:textAlignment w:val="center"/>
              <w:rPr>
                <w:rFonts w:ascii="Times New Roman" w:hAnsi="Times New Roman" w:eastAsia="仿宋_GB2312" w:cs="Times New Roman"/>
                <w:b w:val="0"/>
                <w:bCs w:val="0"/>
                <w:color w:val="000000" w:themeColor="text1"/>
                <w:sz w:val="22"/>
                <w14:textFill>
                  <w14:solidFill>
                    <w14:schemeClr w14:val="tx1"/>
                  </w14:solidFill>
                </w14:textFill>
              </w:rPr>
            </w:pPr>
            <w:r>
              <w:rPr>
                <w:rFonts w:ascii="Times New Roman" w:hAnsi="Times New Roman" w:eastAsia="仿宋_GB2312" w:cs="Times New Roman"/>
                <w:b w:val="0"/>
                <w:bCs w:val="0"/>
                <w:color w:val="000000" w:themeColor="text1"/>
                <w:kern w:val="0"/>
                <w:sz w:val="22"/>
                <w:lang w:bidi="ar"/>
                <w14:textFill>
                  <w14:solidFill>
                    <w14:schemeClr w14:val="tx1"/>
                  </w14:solidFill>
                </w14:textFill>
              </w:rPr>
              <w:t>10</w:t>
            </w:r>
          </w:p>
        </w:tc>
        <w:tc>
          <w:tcPr>
            <w:tcW w:w="11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02C98">
            <w:pPr>
              <w:widowControl/>
              <w:spacing w:line="300" w:lineRule="exact"/>
              <w:jc w:val="center"/>
              <w:textAlignment w:val="center"/>
              <w:rPr>
                <w:rFonts w:ascii="Times New Roman" w:hAnsi="Times New Roman" w:eastAsia="仿宋_GB2312" w:cs="Times New Roman"/>
                <w:b w:val="0"/>
                <w:bCs w:val="0"/>
                <w:color w:val="000000" w:themeColor="text1"/>
                <w:sz w:val="22"/>
                <w14:textFill>
                  <w14:solidFill>
                    <w14:schemeClr w14:val="tx1"/>
                  </w14:solidFill>
                </w14:textFill>
              </w:rPr>
            </w:pPr>
            <w:r>
              <w:rPr>
                <w:rFonts w:ascii="Times New Roman" w:hAnsi="Times New Roman" w:eastAsia="仿宋_GB2312" w:cs="Times New Roman"/>
                <w:b w:val="0"/>
                <w:bCs w:val="0"/>
                <w:color w:val="000000" w:themeColor="text1"/>
                <w:kern w:val="0"/>
                <w:sz w:val="22"/>
                <w:lang w:bidi="ar"/>
                <w14:textFill>
                  <w14:solidFill>
                    <w14:schemeClr w14:val="tx1"/>
                  </w14:solidFill>
                </w14:textFill>
              </w:rPr>
              <w:t>金南镇</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35E65E">
            <w:pPr>
              <w:widowControl/>
              <w:spacing w:line="300" w:lineRule="exact"/>
              <w:jc w:val="left"/>
              <w:textAlignment w:val="center"/>
              <w:rPr>
                <w:rFonts w:ascii="Times New Roman" w:hAnsi="Times New Roman" w:eastAsia="仿宋_GB2312" w:cs="Times New Roman"/>
                <w:b w:val="0"/>
                <w:bCs w:val="0"/>
                <w:color w:val="000000" w:themeColor="text1"/>
                <w:sz w:val="22"/>
                <w14:textFill>
                  <w14:solidFill>
                    <w14:schemeClr w14:val="tx1"/>
                  </w14:solidFill>
                </w14:textFill>
              </w:rPr>
            </w:pPr>
            <w:r>
              <w:rPr>
                <w:rFonts w:hint="eastAsia" w:ascii="Times New Roman" w:hAnsi="Times New Roman" w:eastAsia="仿宋_GB2312" w:cs="Times New Roman"/>
                <w:b w:val="0"/>
                <w:bCs w:val="0"/>
                <w:color w:val="000000" w:themeColor="text1"/>
                <w:sz w:val="22"/>
                <w14:textFill>
                  <w14:solidFill>
                    <w14:schemeClr w14:val="tx1"/>
                  </w14:solidFill>
                </w14:textFill>
              </w:rPr>
              <w:t>江苏海科纤维有限公司年产18万吨废旧纺织品高价值利用再生纤维项目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72BA8E">
            <w:pPr>
              <w:widowControl/>
              <w:spacing w:line="300" w:lineRule="exact"/>
              <w:jc w:val="center"/>
              <w:textAlignment w:val="center"/>
              <w:rPr>
                <w:rFonts w:ascii="Times New Roman" w:hAnsi="Times New Roman" w:eastAsia="仿宋_GB2312" w:cs="Times New Roman"/>
                <w:b w:val="0"/>
                <w:bCs w:val="0"/>
                <w:color w:val="000000" w:themeColor="text1"/>
                <w:sz w:val="22"/>
                <w14:textFill>
                  <w14:solidFill>
                    <w14:schemeClr w14:val="tx1"/>
                  </w14:solidFill>
                </w14:textFill>
              </w:rPr>
            </w:pPr>
            <w:r>
              <w:rPr>
                <w:rFonts w:hint="eastAsia" w:ascii="Times New Roman" w:hAnsi="Times New Roman" w:eastAsia="仿宋_GB2312" w:cs="Times New Roman"/>
                <w:b w:val="0"/>
                <w:bCs w:val="0"/>
                <w:color w:val="000000" w:themeColor="text1"/>
                <w:sz w:val="22"/>
                <w14:textFill>
                  <w14:solidFill>
                    <w14:schemeClr w14:val="tx1"/>
                  </w14:solidFill>
                </w14:textFill>
              </w:rPr>
              <w:t>企业现场咨询增加建设内容。</w:t>
            </w:r>
          </w:p>
        </w:tc>
        <w:tc>
          <w:tcPr>
            <w:tcW w:w="24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421013">
            <w:pPr>
              <w:widowControl/>
              <w:spacing w:line="300" w:lineRule="exact"/>
              <w:jc w:val="center"/>
              <w:textAlignment w:val="center"/>
              <w:rPr>
                <w:rFonts w:ascii="Times New Roman" w:hAnsi="Times New Roman" w:eastAsia="仿宋_GB2312" w:cs="Times New Roman"/>
                <w:b w:val="0"/>
                <w:bCs w:val="0"/>
                <w:color w:val="000000" w:themeColor="text1"/>
                <w:sz w:val="22"/>
                <w14:textFill>
                  <w14:solidFill>
                    <w14:schemeClr w14:val="tx1"/>
                  </w14:solidFill>
                </w14:textFill>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4358EC">
            <w:pPr>
              <w:widowControl/>
              <w:spacing w:line="300" w:lineRule="exact"/>
              <w:jc w:val="center"/>
              <w:textAlignment w:val="center"/>
              <w:rPr>
                <w:rFonts w:ascii="Times New Roman" w:hAnsi="Times New Roman" w:eastAsia="仿宋_GB2312" w:cs="Times New Roman"/>
                <w:b w:val="0"/>
                <w:bCs w:val="0"/>
                <w:color w:val="000000" w:themeColor="text1"/>
                <w:sz w:val="22"/>
                <w14:textFill>
                  <w14:solidFill>
                    <w14:schemeClr w14:val="tx1"/>
                  </w14:solidFill>
                </w14:textFill>
              </w:rPr>
            </w:pP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4FA0C4">
            <w:pPr>
              <w:widowControl/>
              <w:spacing w:line="300" w:lineRule="exact"/>
              <w:jc w:val="center"/>
              <w:rPr>
                <w:rFonts w:ascii="Times New Roman" w:hAnsi="Times New Roman" w:eastAsia="仿宋_GB2312" w:cs="Times New Roman"/>
                <w:b w:val="0"/>
                <w:bCs w:val="0"/>
                <w:color w:val="000000" w:themeColor="text1"/>
                <w:sz w:val="22"/>
                <w14:textFill>
                  <w14:solidFill>
                    <w14:schemeClr w14:val="tx1"/>
                  </w14:solidFill>
                </w14:textFill>
              </w:rPr>
            </w:pPr>
            <w:r>
              <w:rPr>
                <w:rFonts w:hint="eastAsia" w:ascii="Times New Roman" w:hAnsi="Times New Roman" w:eastAsia="仿宋_GB2312" w:cs="Times New Roman"/>
                <w:b w:val="0"/>
                <w:bCs w:val="0"/>
                <w:color w:val="000000" w:themeColor="text1"/>
                <w:sz w:val="22"/>
                <w14:textFill>
                  <w14:solidFill>
                    <w14:schemeClr w14:val="tx1"/>
                  </w14:solidFill>
                </w14:textFill>
              </w:rPr>
              <w:t>已提醒建设单位做设计变更</w:t>
            </w:r>
          </w:p>
        </w:tc>
      </w:tr>
      <w:tr w14:paraId="11D89608">
        <w:tblPrEx>
          <w:tblCellMar>
            <w:top w:w="0" w:type="dxa"/>
            <w:left w:w="108" w:type="dxa"/>
            <w:bottom w:w="0" w:type="dxa"/>
            <w:right w:w="108" w:type="dxa"/>
          </w:tblCellMar>
        </w:tblPrEx>
        <w:trPr>
          <w:trHeight w:val="1175"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41B3D">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11</w:t>
            </w:r>
          </w:p>
        </w:tc>
        <w:tc>
          <w:tcPr>
            <w:tcW w:w="11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4AD80D">
            <w:pPr>
              <w:widowControl/>
              <w:spacing w:line="300" w:lineRule="exact"/>
              <w:jc w:val="center"/>
              <w:textAlignment w:val="center"/>
              <w:rPr>
                <w:rFonts w:ascii="Times New Roman" w:hAnsi="Times New Roman" w:eastAsia="仿宋_GB2312" w:cs="Times New Roman"/>
                <w:b w:val="0"/>
                <w:bCs w:val="0"/>
                <w:color w:val="000000" w:themeColor="text1"/>
                <w:sz w:val="22"/>
                <w14:textFill>
                  <w14:solidFill>
                    <w14:schemeClr w14:val="tx1"/>
                  </w14:solidFill>
                </w14:textFill>
              </w:rPr>
            </w:pPr>
            <w:r>
              <w:rPr>
                <w:rFonts w:ascii="Times New Roman" w:hAnsi="Times New Roman" w:eastAsia="仿宋_GB2312" w:cs="Times New Roman"/>
                <w:b w:val="0"/>
                <w:bCs w:val="0"/>
                <w:color w:val="000000" w:themeColor="text1"/>
                <w:kern w:val="0"/>
                <w:sz w:val="22"/>
                <w:lang w:bidi="ar"/>
                <w14:textFill>
                  <w14:solidFill>
                    <w14:schemeClr w14:val="tx1"/>
                  </w14:solidFill>
                </w14:textFill>
              </w:rPr>
              <w:t>金南镇</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02F472">
            <w:pPr>
              <w:widowControl/>
              <w:spacing w:line="300" w:lineRule="exact"/>
              <w:jc w:val="left"/>
              <w:textAlignment w:val="center"/>
              <w:rPr>
                <w:rFonts w:ascii="Times New Roman" w:hAnsi="Times New Roman" w:eastAsia="仿宋_GB2312" w:cs="Times New Roman"/>
                <w:b w:val="0"/>
                <w:bCs w:val="0"/>
                <w:color w:val="000000" w:themeColor="text1"/>
                <w:sz w:val="22"/>
                <w14:textFill>
                  <w14:solidFill>
                    <w14:schemeClr w14:val="tx1"/>
                  </w14:solidFill>
                </w14:textFill>
              </w:rPr>
            </w:pPr>
            <w:r>
              <w:rPr>
                <w:rFonts w:hint="eastAsia" w:ascii="Times New Roman" w:hAnsi="Times New Roman" w:eastAsia="仿宋_GB2312" w:cs="Times New Roman"/>
                <w:b w:val="0"/>
                <w:bCs w:val="0"/>
                <w:color w:val="000000" w:themeColor="text1"/>
                <w:sz w:val="22"/>
                <w14:textFill>
                  <w14:solidFill>
                    <w14:schemeClr w14:val="tx1"/>
                  </w14:solidFill>
                </w14:textFill>
              </w:rPr>
              <w:t>江苏劲高油气工程有限公司年产30000套油气钻采专用设备项目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F65E14">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sz w:val="22"/>
                <w14:textFill>
                  <w14:solidFill>
                    <w14:schemeClr w14:val="tx1"/>
                  </w14:solidFill>
                </w14:textFill>
              </w:rPr>
              <w:t>已完成竣工备案</w:t>
            </w:r>
            <w:r>
              <w:rPr>
                <w:rFonts w:hint="eastAsia" w:ascii="Times New Roman" w:hAnsi="Times New Roman" w:eastAsia="仿宋_GB2312" w:cs="Times New Roman"/>
                <w:color w:val="000000" w:themeColor="text1"/>
                <w:sz w:val="22"/>
                <w14:textFill>
                  <w14:solidFill>
                    <w14:schemeClr w14:val="tx1"/>
                  </w14:solidFill>
                </w14:textFill>
              </w:rPr>
              <w:t>。</w:t>
            </w:r>
          </w:p>
          <w:p w14:paraId="6E045743">
            <w:pPr>
              <w:widowControl/>
              <w:spacing w:line="300" w:lineRule="exact"/>
              <w:jc w:val="center"/>
              <w:textAlignment w:val="center"/>
              <w:rPr>
                <w:rFonts w:ascii="仿宋_GB2312" w:hAnsi="Times New Roman" w:eastAsia="仿宋_GB2312" w:cs="Times New Roman"/>
                <w:b/>
                <w:bCs/>
                <w:color w:val="000000" w:themeColor="text1"/>
                <w:sz w:val="22"/>
                <w14:textFill>
                  <w14:solidFill>
                    <w14:schemeClr w14:val="tx1"/>
                  </w14:solidFill>
                </w14:textFill>
              </w:rPr>
            </w:pPr>
          </w:p>
        </w:tc>
        <w:tc>
          <w:tcPr>
            <w:tcW w:w="24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D7FC64">
            <w:pPr>
              <w:widowControl/>
              <w:spacing w:line="300" w:lineRule="exact"/>
              <w:textAlignment w:val="center"/>
              <w:rPr>
                <w:rFonts w:ascii="仿宋_GB2312" w:hAnsi="Times New Roman" w:eastAsia="仿宋_GB2312" w:cs="Times New Roman"/>
                <w:b/>
                <w:bCs/>
                <w:color w:val="000000" w:themeColor="text1"/>
                <w:sz w:val="22"/>
                <w14:textFill>
                  <w14:solidFill>
                    <w14:schemeClr w14:val="tx1"/>
                  </w14:solidFill>
                </w14:textFill>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831314">
            <w:pPr>
              <w:widowControl/>
              <w:spacing w:line="300" w:lineRule="exact"/>
              <w:jc w:val="center"/>
              <w:textAlignment w:val="center"/>
              <w:rPr>
                <w:rFonts w:ascii="仿宋_GB2312" w:hAnsi="Times New Roman" w:eastAsia="仿宋_GB2312" w:cs="Times New Roman"/>
                <w:b/>
                <w:bCs/>
                <w:color w:val="000000" w:themeColor="text1"/>
                <w:sz w:val="22"/>
                <w14:textFill>
                  <w14:solidFill>
                    <w14:schemeClr w14:val="tx1"/>
                  </w14:solidFill>
                </w14:textFill>
              </w:rPr>
            </w:pP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F86081">
            <w:pPr>
              <w:widowControl/>
              <w:spacing w:line="300" w:lineRule="exact"/>
              <w:jc w:val="center"/>
              <w:rPr>
                <w:rFonts w:ascii="Times New Roman" w:hAnsi="Times New Roman" w:eastAsia="仿宋_GB2312" w:cs="Times New Roman"/>
                <w:b/>
                <w:bCs/>
                <w:color w:val="000000" w:themeColor="text1"/>
                <w:sz w:val="22"/>
                <w14:textFill>
                  <w14:solidFill>
                    <w14:schemeClr w14:val="tx1"/>
                  </w14:solidFill>
                </w14:textFill>
              </w:rPr>
            </w:pPr>
          </w:p>
        </w:tc>
      </w:tr>
      <w:tr w14:paraId="3B0BE92C">
        <w:tblPrEx>
          <w:tblCellMar>
            <w:top w:w="0" w:type="dxa"/>
            <w:left w:w="108" w:type="dxa"/>
            <w:bottom w:w="0" w:type="dxa"/>
            <w:right w:w="108" w:type="dxa"/>
          </w:tblCellMar>
        </w:tblPrEx>
        <w:trPr>
          <w:trHeight w:val="1315"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B2DE5">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b/>
                <w:bCs/>
                <w:color w:val="000000" w:themeColor="text1"/>
                <w:kern w:val="0"/>
                <w:sz w:val="22"/>
                <w:lang w:bidi="ar"/>
                <w14:textFill>
                  <w14:solidFill>
                    <w14:schemeClr w14:val="tx1"/>
                  </w14:solidFill>
                </w14:textFill>
              </w:rPr>
              <w:t>12</w:t>
            </w:r>
          </w:p>
        </w:tc>
        <w:tc>
          <w:tcPr>
            <w:tcW w:w="11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D2A41D">
            <w:pPr>
              <w:widowControl/>
              <w:spacing w:line="300" w:lineRule="exact"/>
              <w:jc w:val="center"/>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ascii="Times New Roman" w:hAnsi="Times New Roman" w:eastAsia="仿宋_GB2312" w:cs="Times New Roman"/>
                <w:b/>
                <w:bCs/>
                <w:color w:val="000000" w:themeColor="text1"/>
                <w:kern w:val="0"/>
                <w:sz w:val="22"/>
                <w:lang w:bidi="ar"/>
                <w14:textFill>
                  <w14:solidFill>
                    <w14:schemeClr w14:val="tx1"/>
                  </w14:solidFill>
                </w14:textFill>
              </w:rPr>
              <w:t>金南镇</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D5180">
            <w:pPr>
              <w:widowControl/>
              <w:spacing w:line="300" w:lineRule="exact"/>
              <w:jc w:val="left"/>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hint="eastAsia" w:ascii="Times New Roman" w:hAnsi="Times New Roman" w:eastAsia="仿宋_GB2312" w:cs="Times New Roman"/>
                <w:b/>
                <w:bCs/>
                <w:color w:val="000000" w:themeColor="text1"/>
                <w:sz w:val="22"/>
                <w14:textFill>
                  <w14:solidFill>
                    <w14:schemeClr w14:val="tx1"/>
                  </w14:solidFill>
                </w14:textFill>
              </w:rPr>
              <w:t>江苏翔坤线缆科技有限公司年产2万吨铜绞丝、2000千米特种线缆、2000千米特种光缆项目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EB2E0">
            <w:pPr>
              <w:widowControl/>
              <w:spacing w:line="300" w:lineRule="exact"/>
              <w:jc w:val="center"/>
              <w:textAlignment w:val="center"/>
              <w:rPr>
                <w:rFonts w:ascii="仿宋_GB2312" w:hAnsi="Times New Roman" w:eastAsia="仿宋_GB2312" w:cs="Times New Roman"/>
                <w:b/>
                <w:bCs/>
                <w:color w:val="000000" w:themeColor="text1"/>
                <w:sz w:val="22"/>
                <w14:textFill>
                  <w14:solidFill>
                    <w14:schemeClr w14:val="tx1"/>
                  </w14:solidFill>
                </w14:textFill>
              </w:rPr>
            </w:pPr>
            <w:r>
              <w:rPr>
                <w:rFonts w:hint="eastAsia" w:ascii="方正仿宋_GB2312" w:hAnsi="方正仿宋_GB2312" w:eastAsia="方正仿宋_GB2312" w:cs="方正仿宋_GB2312"/>
                <w:b/>
                <w:bCs/>
                <w:color w:val="000000" w:themeColor="text1"/>
                <w:sz w:val="22"/>
                <w14:textFill>
                  <w14:solidFill>
                    <w14:schemeClr w14:val="tx1"/>
                  </w14:solidFill>
                </w14:textFill>
              </w:rPr>
              <w:t>方案预审结束，工规证预审结束。</w:t>
            </w:r>
          </w:p>
        </w:tc>
        <w:tc>
          <w:tcPr>
            <w:tcW w:w="2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AFDF0">
            <w:pPr>
              <w:widowControl/>
              <w:spacing w:line="300" w:lineRule="exact"/>
              <w:textAlignment w:val="center"/>
              <w:rPr>
                <w:rFonts w:ascii="仿宋_GB2312" w:hAnsi="Times New Roman" w:eastAsia="仿宋_GB2312" w:cs="Times New Roman"/>
                <w:b/>
                <w:bCs/>
                <w:color w:val="000000" w:themeColor="text1"/>
                <w:sz w:val="22"/>
                <w14:textFill>
                  <w14:solidFill>
                    <w14:schemeClr w14:val="tx1"/>
                  </w14:solidFill>
                </w14:textFill>
              </w:rPr>
            </w:pPr>
            <w:r>
              <w:rPr>
                <w:rFonts w:hint="eastAsia" w:ascii="仿宋_GB2312" w:hAnsi="Times New Roman" w:eastAsia="仿宋_GB2312" w:cs="Times New Roman"/>
                <w:b/>
                <w:bCs/>
                <w:color w:val="000000" w:themeColor="text1"/>
                <w:sz w:val="22"/>
                <w14:textFill>
                  <w14:solidFill>
                    <w14:schemeClr w14:val="tx1"/>
                  </w14:solidFill>
                </w14:textFill>
              </w:rPr>
              <w:t>建设手续未办理，项目已建设完成</w:t>
            </w:r>
            <w:r>
              <w:rPr>
                <w:rFonts w:hint="eastAsia" w:ascii="仿宋_GB2312" w:hAnsi="Times New Roman" w:eastAsia="仿宋_GB2312" w:cs="Times New Roman"/>
                <w:b/>
                <w:bCs/>
                <w:color w:val="000000" w:themeColor="text1"/>
                <w:sz w:val="22"/>
                <w:lang w:eastAsia="zh-CN"/>
                <w14:textFill>
                  <w14:solidFill>
                    <w14:schemeClr w14:val="tx1"/>
                  </w14:solidFill>
                </w14:textFill>
              </w:rPr>
              <w:t>。</w:t>
            </w:r>
            <w:r>
              <w:rPr>
                <w:rFonts w:hint="eastAsia" w:ascii="仿宋_GB2312" w:hAnsi="Times New Roman" w:eastAsia="仿宋_GB2312" w:cs="Times New Roman"/>
                <w:b/>
                <w:bCs/>
                <w:color w:val="000000" w:themeColor="text1"/>
                <w:sz w:val="22"/>
                <w14:textFill>
                  <w14:solidFill>
                    <w14:schemeClr w14:val="tx1"/>
                  </w14:solidFill>
                </w14:textFill>
              </w:rPr>
              <w:t>已按带建筑挂牌。</w:t>
            </w: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B0C608">
            <w:pPr>
              <w:widowControl/>
              <w:spacing w:line="300" w:lineRule="exact"/>
              <w:jc w:val="center"/>
              <w:rPr>
                <w:rFonts w:ascii="仿宋_GB2312" w:hAnsi="方正仿宋_GB2312" w:eastAsia="仿宋_GB2312" w:cs="方正仿宋_GB2312"/>
                <w:color w:val="000000" w:themeColor="text1"/>
                <w:sz w:val="22"/>
                <w14:textFill>
                  <w14:solidFill>
                    <w14:schemeClr w14:val="tx1"/>
                  </w14:solidFill>
                </w14:textFill>
              </w:rPr>
            </w:pP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592AF">
            <w:pPr>
              <w:widowControl/>
              <w:spacing w:line="300" w:lineRule="exact"/>
              <w:jc w:val="center"/>
              <w:rPr>
                <w:rFonts w:ascii="Times New Roman" w:hAnsi="Times New Roman" w:eastAsia="仿宋_GB2312" w:cs="Times New Roman"/>
                <w:color w:val="000000" w:themeColor="text1"/>
                <w:sz w:val="22"/>
                <w14:textFill>
                  <w14:solidFill>
                    <w14:schemeClr w14:val="tx1"/>
                  </w14:solidFill>
                </w14:textFill>
              </w:rPr>
            </w:pPr>
          </w:p>
        </w:tc>
      </w:tr>
      <w:tr w14:paraId="0E49AA40">
        <w:tblPrEx>
          <w:tblCellMar>
            <w:top w:w="0" w:type="dxa"/>
            <w:left w:w="108" w:type="dxa"/>
            <w:bottom w:w="0" w:type="dxa"/>
            <w:right w:w="108" w:type="dxa"/>
          </w:tblCellMar>
        </w:tblPrEx>
        <w:trPr>
          <w:trHeight w:val="1156"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6B1B1">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13</w:t>
            </w:r>
          </w:p>
        </w:tc>
        <w:tc>
          <w:tcPr>
            <w:tcW w:w="11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45885">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金南镇</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3A493">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三牛防爆电气（金湖）有限公司年产5000千米伴热电缆、1万套防爆电柜、2000千米特种光缆项目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1A20FC">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sz w:val="22"/>
                <w14:textFill>
                  <w14:solidFill>
                    <w14:schemeClr w14:val="tx1"/>
                  </w14:solidFill>
                </w14:textFill>
              </w:rPr>
              <w:t>竣工验收资料准备中</w:t>
            </w:r>
            <w:r>
              <w:rPr>
                <w:rFonts w:hint="eastAsia" w:ascii="Times New Roman" w:hAnsi="Times New Roman" w:eastAsia="仿宋_GB2312" w:cs="Times New Roman"/>
                <w:color w:val="000000" w:themeColor="text1"/>
                <w:sz w:val="22"/>
                <w14:textFill>
                  <w14:solidFill>
                    <w14:schemeClr w14:val="tx1"/>
                  </w14:solidFill>
                </w14:textFill>
              </w:rPr>
              <w:t>。</w:t>
            </w:r>
          </w:p>
        </w:tc>
        <w:tc>
          <w:tcPr>
            <w:tcW w:w="2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F4454">
            <w:pPr>
              <w:widowControl/>
              <w:spacing w:line="300" w:lineRule="exact"/>
              <w:jc w:val="left"/>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C4B0A8">
            <w:pPr>
              <w:widowControl/>
              <w:spacing w:line="300" w:lineRule="exact"/>
              <w:jc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E20EA3">
            <w:pPr>
              <w:widowControl/>
              <w:spacing w:line="300" w:lineRule="exact"/>
              <w:jc w:val="center"/>
              <w:rPr>
                <w:rFonts w:ascii="Times New Roman" w:hAnsi="Times New Roman" w:eastAsia="仿宋_GB2312" w:cs="Times New Roman"/>
                <w:color w:val="000000" w:themeColor="text1"/>
                <w:sz w:val="22"/>
                <w14:textFill>
                  <w14:solidFill>
                    <w14:schemeClr w14:val="tx1"/>
                  </w14:solidFill>
                </w14:textFill>
              </w:rPr>
            </w:pPr>
          </w:p>
        </w:tc>
      </w:tr>
      <w:tr w14:paraId="56CBBDFA">
        <w:tblPrEx>
          <w:tblCellMar>
            <w:top w:w="0" w:type="dxa"/>
            <w:left w:w="108" w:type="dxa"/>
            <w:bottom w:w="0" w:type="dxa"/>
            <w:right w:w="108" w:type="dxa"/>
          </w:tblCellMar>
        </w:tblPrEx>
        <w:trPr>
          <w:trHeight w:val="921"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9A97F4">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14</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3E103E">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塔集镇</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381E8">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金湖聚胜塑木新材料有限公司年产5万吨新材料项目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E45B29">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sz w:val="22"/>
                <w14:textFill>
                  <w14:solidFill>
                    <w14:schemeClr w14:val="tx1"/>
                  </w14:solidFill>
                </w14:textFill>
              </w:rPr>
              <w:t>已完成竣工备案</w:t>
            </w:r>
            <w:r>
              <w:rPr>
                <w:rFonts w:hint="eastAsia" w:ascii="Times New Roman" w:hAnsi="Times New Roman" w:eastAsia="仿宋_GB2312" w:cs="Times New Roman"/>
                <w:color w:val="000000" w:themeColor="text1"/>
                <w:sz w:val="22"/>
                <w14:textFill>
                  <w14:solidFill>
                    <w14:schemeClr w14:val="tx1"/>
                  </w14:solidFill>
                </w14:textFill>
              </w:rPr>
              <w:t>。</w:t>
            </w:r>
          </w:p>
        </w:tc>
        <w:tc>
          <w:tcPr>
            <w:tcW w:w="24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C15E3">
            <w:pPr>
              <w:widowControl/>
              <w:spacing w:line="300" w:lineRule="exact"/>
              <w:jc w:val="left"/>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07344F">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C5EFEB">
            <w:pPr>
              <w:widowControl/>
              <w:spacing w:line="300" w:lineRule="exact"/>
              <w:jc w:val="left"/>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p>
        </w:tc>
      </w:tr>
      <w:tr w14:paraId="1CA41C2F">
        <w:tblPrEx>
          <w:tblCellMar>
            <w:top w:w="0" w:type="dxa"/>
            <w:left w:w="108" w:type="dxa"/>
            <w:bottom w:w="0" w:type="dxa"/>
            <w:right w:w="108" w:type="dxa"/>
          </w:tblCellMar>
        </w:tblPrEx>
        <w:trPr>
          <w:trHeight w:val="890"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F71EF">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15</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5A72B">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银涂镇</w:t>
            </w:r>
            <w:r>
              <w:rPr>
                <w:rFonts w:ascii="Times New Roman" w:hAnsi="Times New Roman" w:eastAsia="仿宋_GB2312" w:cs="Times New Roman"/>
                <w:color w:val="000000" w:themeColor="text1"/>
                <w:kern w:val="0"/>
                <w:sz w:val="22"/>
                <w:lang w:bidi="ar"/>
                <w14:textFill>
                  <w14:solidFill>
                    <w14:schemeClr w14:val="tx1"/>
                  </w14:solidFill>
                </w14:textFill>
              </w:rPr>
              <w:br w:type="textWrapping"/>
            </w:r>
            <w:r>
              <w:rPr>
                <w:rFonts w:ascii="Times New Roman" w:hAnsi="Times New Roman" w:eastAsia="仿宋_GB2312" w:cs="Times New Roman"/>
                <w:color w:val="000000" w:themeColor="text1"/>
                <w:kern w:val="0"/>
                <w:sz w:val="22"/>
                <w:lang w:bidi="ar"/>
                <w14:textFill>
                  <w14:solidFill>
                    <w14:schemeClr w14:val="tx1"/>
                  </w14:solidFill>
                </w14:textFill>
              </w:rPr>
              <w:t>总工会</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E110E">
            <w:pPr>
              <w:widowControl/>
              <w:spacing w:line="300" w:lineRule="exact"/>
              <w:jc w:val="left"/>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中城大有新能源发展(淮安) 有限公司年产5GWh锂电池及400MWh储能设备项目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99375">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sz w:val="22"/>
                <w14:textFill>
                  <w14:solidFill>
                    <w14:schemeClr w14:val="tx1"/>
                  </w14:solidFill>
                </w14:textFill>
              </w:rPr>
              <w:t>暂未收到预验收申请。</w:t>
            </w:r>
          </w:p>
          <w:p w14:paraId="2657841C">
            <w:pPr>
              <w:widowControl/>
              <w:spacing w:line="300" w:lineRule="exact"/>
              <w:jc w:val="left"/>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p>
        </w:tc>
        <w:tc>
          <w:tcPr>
            <w:tcW w:w="24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A18181">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9423D4">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88AAB">
            <w:pPr>
              <w:widowControl/>
              <w:spacing w:line="300" w:lineRule="exact"/>
              <w:jc w:val="left"/>
              <w:textAlignment w:val="center"/>
              <w:rPr>
                <w:rFonts w:ascii="Times New Roman" w:hAnsi="Times New Roman" w:eastAsia="仿宋_GB2312" w:cs="Times New Roman"/>
                <w:color w:val="000000" w:themeColor="text1"/>
                <w:kern w:val="0"/>
                <w:sz w:val="22"/>
                <w:lang w:bidi="ar"/>
                <w14:textFill>
                  <w14:solidFill>
                    <w14:schemeClr w14:val="tx1"/>
                  </w14:solidFill>
                </w14:textFill>
              </w:rPr>
            </w:pPr>
          </w:p>
        </w:tc>
      </w:tr>
      <w:tr w14:paraId="7D04BA4A">
        <w:tblPrEx>
          <w:tblCellMar>
            <w:top w:w="0" w:type="dxa"/>
            <w:left w:w="108" w:type="dxa"/>
            <w:bottom w:w="0" w:type="dxa"/>
            <w:right w:w="108" w:type="dxa"/>
          </w:tblCellMar>
        </w:tblPrEx>
        <w:trPr>
          <w:trHeight w:val="865"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A8AB2">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16</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395C7">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银涂镇</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DFCDB2">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威尔尼装饰材料（江苏）有限公司年产600万米沙发革和5000万套劳保用品项目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10F87">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sz w:val="22"/>
                <w14:textFill>
                  <w14:solidFill>
                    <w14:schemeClr w14:val="tx1"/>
                  </w14:solidFill>
                </w14:textFill>
              </w:rPr>
              <w:t>暂未收到预验收申请。</w:t>
            </w:r>
          </w:p>
        </w:tc>
        <w:tc>
          <w:tcPr>
            <w:tcW w:w="24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FA2A61">
            <w:pPr>
              <w:widowControl/>
              <w:spacing w:line="300" w:lineRule="exact"/>
              <w:jc w:val="left"/>
              <w:textAlignment w:val="center"/>
              <w:rPr>
                <w:rFonts w:ascii="方正仿宋_GB2312" w:hAnsi="方正仿宋_GB2312" w:eastAsia="方正仿宋_GB2312" w:cs="方正仿宋_GB2312"/>
                <w:color w:val="000000" w:themeColor="text1"/>
                <w:kern w:val="0"/>
                <w:sz w:val="22"/>
                <w:lang w:bidi="ar"/>
                <w14:textFill>
                  <w14:solidFill>
                    <w14:schemeClr w14:val="tx1"/>
                  </w14:solidFill>
                </w14:textFill>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28966C">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ACECB7">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p>
        </w:tc>
      </w:tr>
      <w:tr w14:paraId="5B4F4DFB">
        <w:tblPrEx>
          <w:tblCellMar>
            <w:top w:w="0" w:type="dxa"/>
            <w:left w:w="108" w:type="dxa"/>
            <w:bottom w:w="0" w:type="dxa"/>
            <w:right w:w="108" w:type="dxa"/>
          </w:tblCellMar>
        </w:tblPrEx>
        <w:trPr>
          <w:trHeight w:val="740"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3059BE">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17</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FC6E6">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银涂镇</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12050">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江苏世杰金属科技集团有限公司货架扩建项目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AF7F21">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sz w:val="22"/>
                <w14:textFill>
                  <w14:solidFill>
                    <w14:schemeClr w14:val="tx1"/>
                  </w14:solidFill>
                </w14:textFill>
              </w:rPr>
              <w:t>暂未收到预验收申请。</w:t>
            </w:r>
          </w:p>
        </w:tc>
        <w:tc>
          <w:tcPr>
            <w:tcW w:w="2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1088D3">
            <w:pPr>
              <w:widowControl/>
              <w:spacing w:line="300" w:lineRule="exact"/>
              <w:jc w:val="left"/>
              <w:textAlignment w:val="center"/>
              <w:rPr>
                <w:rFonts w:ascii="方正仿宋_GB2312" w:hAnsi="方正仿宋_GB2312" w:eastAsia="方正仿宋_GB2312" w:cs="方正仿宋_GB2312"/>
                <w:b/>
                <w:bCs/>
                <w:color w:val="000000" w:themeColor="text1"/>
                <w:sz w:val="22"/>
                <w14:textFill>
                  <w14:solidFill>
                    <w14:schemeClr w14:val="tx1"/>
                  </w14:solidFill>
                </w14:textFill>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650BA">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1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9559B">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p>
        </w:tc>
      </w:tr>
      <w:tr w14:paraId="58FFA9FB">
        <w:tblPrEx>
          <w:tblCellMar>
            <w:top w:w="0" w:type="dxa"/>
            <w:left w:w="108" w:type="dxa"/>
            <w:bottom w:w="0" w:type="dxa"/>
            <w:right w:w="108" w:type="dxa"/>
          </w:tblCellMar>
        </w:tblPrEx>
        <w:trPr>
          <w:trHeight w:val="985"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3ECCE">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18</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49BBF">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前锋镇</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32626">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江苏湖源居生态旅游发展有限公司阮桥旅游度假区项目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723B6B">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sz w:val="22"/>
                <w14:textFill>
                  <w14:solidFill>
                    <w14:schemeClr w14:val="tx1"/>
                  </w14:solidFill>
                </w14:textFill>
              </w:rPr>
              <w:t>暂未收到预验收申请。</w:t>
            </w:r>
          </w:p>
        </w:tc>
        <w:tc>
          <w:tcPr>
            <w:tcW w:w="2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FC69D1">
            <w:pPr>
              <w:widowControl/>
              <w:spacing w:line="300" w:lineRule="exact"/>
              <w:jc w:val="left"/>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4B85D4">
            <w:pPr>
              <w:widowControl/>
              <w:spacing w:line="300" w:lineRule="exact"/>
              <w:jc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106A6">
            <w:pPr>
              <w:widowControl/>
              <w:spacing w:line="300" w:lineRule="exact"/>
              <w:jc w:val="center"/>
              <w:rPr>
                <w:rFonts w:ascii="Times New Roman" w:hAnsi="Times New Roman" w:eastAsia="仿宋_GB2312" w:cs="Times New Roman"/>
                <w:color w:val="000000" w:themeColor="text1"/>
                <w:sz w:val="22"/>
                <w14:textFill>
                  <w14:solidFill>
                    <w14:schemeClr w14:val="tx1"/>
                  </w14:solidFill>
                </w14:textFill>
              </w:rPr>
            </w:pPr>
          </w:p>
        </w:tc>
      </w:tr>
      <w:tr w14:paraId="5B6A37D5">
        <w:tblPrEx>
          <w:tblCellMar>
            <w:top w:w="0" w:type="dxa"/>
            <w:left w:w="108" w:type="dxa"/>
            <w:bottom w:w="0" w:type="dxa"/>
            <w:right w:w="108" w:type="dxa"/>
          </w:tblCellMar>
        </w:tblPrEx>
        <w:trPr>
          <w:trHeight w:val="960"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B11DD">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b/>
                <w:bCs/>
                <w:color w:val="000000" w:themeColor="text1"/>
                <w:kern w:val="0"/>
                <w:sz w:val="22"/>
                <w:lang w:bidi="ar"/>
                <w14:textFill>
                  <w14:solidFill>
                    <w14:schemeClr w14:val="tx1"/>
                  </w14:solidFill>
                </w14:textFill>
              </w:rPr>
              <w:t>19</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ABE25">
            <w:pPr>
              <w:widowControl/>
              <w:spacing w:line="300" w:lineRule="exact"/>
              <w:jc w:val="center"/>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ascii="Times New Roman" w:hAnsi="Times New Roman" w:eastAsia="仿宋_GB2312" w:cs="Times New Roman"/>
                <w:b/>
                <w:bCs/>
                <w:color w:val="000000" w:themeColor="text1"/>
                <w:kern w:val="0"/>
                <w:sz w:val="22"/>
                <w:lang w:bidi="ar"/>
                <w14:textFill>
                  <w14:solidFill>
                    <w14:schemeClr w14:val="tx1"/>
                  </w14:solidFill>
                </w14:textFill>
              </w:rPr>
              <w:t>前锋镇</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F9FBDB">
            <w:pPr>
              <w:widowControl/>
              <w:spacing w:line="300" w:lineRule="exact"/>
              <w:jc w:val="left"/>
              <w:textAlignment w:val="center"/>
              <w:rPr>
                <w:rFonts w:ascii="Times New Roman" w:hAnsi="Times New Roman" w:eastAsia="仿宋_GB2312" w:cs="Times New Roman"/>
                <w:b/>
                <w:bCs/>
                <w:color w:val="000000" w:themeColor="text1"/>
                <w:kern w:val="0"/>
                <w:sz w:val="22"/>
                <w:lang w:bidi="ar"/>
                <w14:textFill>
                  <w14:solidFill>
                    <w14:schemeClr w14:val="tx1"/>
                  </w14:solidFill>
                </w14:textFill>
              </w:rPr>
            </w:pPr>
            <w:r>
              <w:rPr>
                <w:rFonts w:hint="eastAsia" w:ascii="Times New Roman" w:hAnsi="Times New Roman" w:eastAsia="仿宋_GB2312" w:cs="Times New Roman"/>
                <w:b/>
                <w:bCs/>
                <w:color w:val="000000" w:themeColor="text1"/>
                <w:kern w:val="0"/>
                <w:sz w:val="22"/>
                <w:lang w:bidi="ar"/>
                <w14:textFill>
                  <w14:solidFill>
                    <w14:schemeClr w14:val="tx1"/>
                  </w14:solidFill>
                </w14:textFill>
              </w:rPr>
              <w:t>江苏精联电缆科技有限公司年产16000千米计算机特种专用电缆、特种耐火电缆、防火电缆项目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95AE9E">
            <w:pPr>
              <w:widowControl/>
              <w:spacing w:line="300" w:lineRule="exact"/>
              <w:jc w:val="center"/>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hint="eastAsia" w:ascii="Times New Roman" w:hAnsi="Times New Roman" w:eastAsia="仿宋_GB2312" w:cs="Times New Roman"/>
                <w:b/>
                <w:bCs/>
                <w:color w:val="000000" w:themeColor="text1"/>
                <w:kern w:val="0"/>
                <w:sz w:val="22"/>
                <w:lang w:bidi="ar"/>
                <w14:textFill>
                  <w14:solidFill>
                    <w14:schemeClr w14:val="tx1"/>
                  </w14:solidFill>
                </w14:textFill>
              </w:rPr>
              <w:t>已现场辅导</w:t>
            </w:r>
            <w:r>
              <w:rPr>
                <w:rFonts w:hint="eastAsia" w:ascii="Times New Roman" w:hAnsi="Times New Roman" w:eastAsia="仿宋_GB2312" w:cs="Times New Roman"/>
                <w:b/>
                <w:bCs/>
                <w:color w:val="000000" w:themeColor="text1"/>
                <w:kern w:val="0"/>
                <w:sz w:val="22"/>
                <w:lang w:val="en-US" w:eastAsia="zh-CN" w:bidi="ar"/>
                <w14:textFill>
                  <w14:solidFill>
                    <w14:schemeClr w14:val="tx1"/>
                  </w14:solidFill>
                </w14:textFill>
              </w:rPr>
              <w:t>1</w:t>
            </w:r>
            <w:r>
              <w:rPr>
                <w:rFonts w:hint="eastAsia" w:ascii="Times New Roman" w:hAnsi="Times New Roman" w:eastAsia="仿宋_GB2312" w:cs="Times New Roman"/>
                <w:b/>
                <w:bCs/>
                <w:color w:val="000000" w:themeColor="text1"/>
                <w:kern w:val="0"/>
                <w:sz w:val="22"/>
                <w:lang w:bidi="ar"/>
                <w14:textFill>
                  <w14:solidFill>
                    <w14:schemeClr w14:val="tx1"/>
                  </w14:solidFill>
                </w14:textFill>
              </w:rPr>
              <w:t>次。</w:t>
            </w:r>
          </w:p>
        </w:tc>
        <w:tc>
          <w:tcPr>
            <w:tcW w:w="2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40C09">
            <w:pPr>
              <w:widowControl/>
              <w:spacing w:line="300" w:lineRule="exact"/>
              <w:jc w:val="left"/>
              <w:textAlignment w:val="center"/>
              <w:rPr>
                <w:rFonts w:ascii="Times New Roman" w:hAnsi="Times New Roman" w:eastAsia="仿宋_GB2312" w:cs="Times New Roman"/>
                <w:b/>
                <w:bCs/>
                <w:color w:val="000000" w:themeColor="text1"/>
                <w:kern w:val="0"/>
                <w:sz w:val="22"/>
                <w:lang w:bidi="ar"/>
                <w14:textFill>
                  <w14:solidFill>
                    <w14:schemeClr w14:val="tx1"/>
                  </w14:solidFill>
                </w14:textFill>
              </w:rPr>
            </w:pPr>
            <w:r>
              <w:rPr>
                <w:rFonts w:hint="eastAsia" w:ascii="Times New Roman" w:hAnsi="Times New Roman" w:eastAsia="仿宋_GB2312" w:cs="Times New Roman"/>
                <w:b/>
                <w:bCs/>
                <w:color w:val="000000" w:themeColor="text1"/>
                <w:kern w:val="0"/>
                <w:sz w:val="22"/>
                <w:lang w:bidi="ar"/>
                <w14:textFill>
                  <w14:solidFill>
                    <w14:schemeClr w14:val="tx1"/>
                  </w14:solidFill>
                </w14:textFill>
              </w:rPr>
              <w:t>1#厂房外立面（窗户）与规划不符。</w:t>
            </w: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791BE9">
            <w:pPr>
              <w:widowControl/>
              <w:spacing w:line="300" w:lineRule="exact"/>
              <w:jc w:val="center"/>
              <w:textAlignment w:val="center"/>
              <w:rPr>
                <w:rFonts w:hint="eastAsia" w:ascii="Times New Roman" w:hAnsi="Times New Roman" w:eastAsia="仿宋_GB2312" w:cs="Times New Roman"/>
                <w:b/>
                <w:bCs/>
                <w:color w:val="000000" w:themeColor="text1"/>
                <w:kern w:val="0"/>
                <w:sz w:val="22"/>
                <w:lang w:eastAsia="zh-CN" w:bidi="ar"/>
                <w14:textFill>
                  <w14:solidFill>
                    <w14:schemeClr w14:val="tx1"/>
                  </w14:solidFill>
                </w14:textFill>
              </w:rPr>
            </w:pPr>
            <w:r>
              <w:rPr>
                <w:rFonts w:hint="eastAsia" w:ascii="Times New Roman" w:hAnsi="Times New Roman" w:eastAsia="仿宋_GB2312" w:cs="Times New Roman"/>
                <w:b/>
                <w:bCs/>
                <w:color w:val="000000" w:themeColor="text1"/>
                <w:kern w:val="0"/>
                <w:sz w:val="22"/>
                <w:lang w:bidi="ar"/>
                <w14:textFill>
                  <w14:solidFill>
                    <w14:schemeClr w14:val="tx1"/>
                  </w14:solidFill>
                </w14:textFill>
              </w:rPr>
              <w:t>设计单位已进行设计变更</w:t>
            </w:r>
            <w:r>
              <w:rPr>
                <w:rFonts w:hint="eastAsia" w:ascii="Times New Roman" w:hAnsi="Times New Roman" w:eastAsia="仿宋_GB2312" w:cs="Times New Roman"/>
                <w:b/>
                <w:bCs/>
                <w:color w:val="000000" w:themeColor="text1"/>
                <w:kern w:val="0"/>
                <w:sz w:val="22"/>
                <w:lang w:eastAsia="zh-CN" w:bidi="ar"/>
                <w14:textFill>
                  <w14:solidFill>
                    <w14:schemeClr w14:val="tx1"/>
                  </w14:solidFill>
                </w14:textFill>
              </w:rPr>
              <w:t>。</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49DC9B">
            <w:pPr>
              <w:widowControl/>
              <w:spacing w:line="300" w:lineRule="exact"/>
              <w:jc w:val="center"/>
              <w:textAlignment w:val="center"/>
              <w:rPr>
                <w:rFonts w:ascii="Times New Roman" w:hAnsi="Times New Roman" w:eastAsia="仿宋_GB2312" w:cs="Times New Roman"/>
                <w:b/>
                <w:bCs/>
                <w:color w:val="000000" w:themeColor="text1"/>
                <w:kern w:val="0"/>
                <w:sz w:val="22"/>
                <w:lang w:bidi="ar"/>
                <w14:textFill>
                  <w14:solidFill>
                    <w14:schemeClr w14:val="tx1"/>
                  </w14:solidFill>
                </w14:textFill>
              </w:rPr>
            </w:pPr>
            <w:r>
              <w:rPr>
                <w:rFonts w:hint="eastAsia" w:ascii="Times New Roman" w:hAnsi="Times New Roman" w:eastAsia="仿宋_GB2312" w:cs="Times New Roman"/>
                <w:b/>
                <w:bCs/>
                <w:color w:val="000000" w:themeColor="text1"/>
                <w:kern w:val="0"/>
                <w:sz w:val="22"/>
                <w:lang w:bidi="ar"/>
                <w14:textFill>
                  <w14:solidFill>
                    <w14:schemeClr w14:val="tx1"/>
                  </w14:solidFill>
                </w14:textFill>
              </w:rPr>
              <w:t>请督促企业按照审批要求整改</w:t>
            </w:r>
          </w:p>
        </w:tc>
      </w:tr>
      <w:tr w14:paraId="3A62FB19">
        <w:tblPrEx>
          <w:tblCellMar>
            <w:top w:w="0" w:type="dxa"/>
            <w:left w:w="108" w:type="dxa"/>
            <w:bottom w:w="0" w:type="dxa"/>
            <w:right w:w="108" w:type="dxa"/>
          </w:tblCellMar>
        </w:tblPrEx>
        <w:trPr>
          <w:trHeight w:val="1140"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C177FB">
            <w:pPr>
              <w:widowControl/>
              <w:spacing w:line="300" w:lineRule="exact"/>
              <w:jc w:val="center"/>
              <w:textAlignment w:val="center"/>
              <w:rPr>
                <w:rFonts w:ascii="Times New Roman" w:hAnsi="Times New Roman" w:eastAsia="仿宋_GB2312" w:cs="Times New Roman"/>
                <w:b w:val="0"/>
                <w:bCs w:val="0"/>
                <w:color w:val="000000" w:themeColor="text1"/>
                <w:sz w:val="22"/>
                <w14:textFill>
                  <w14:solidFill>
                    <w14:schemeClr w14:val="tx1"/>
                  </w14:solidFill>
                </w14:textFill>
              </w:rPr>
            </w:pPr>
            <w:r>
              <w:rPr>
                <w:rFonts w:ascii="Times New Roman" w:hAnsi="Times New Roman" w:eastAsia="仿宋_GB2312" w:cs="Times New Roman"/>
                <w:b w:val="0"/>
                <w:bCs w:val="0"/>
                <w:color w:val="000000" w:themeColor="text1"/>
                <w:kern w:val="0"/>
                <w:sz w:val="22"/>
                <w:lang w:bidi="ar"/>
                <w14:textFill>
                  <w14:solidFill>
                    <w14:schemeClr w14:val="tx1"/>
                  </w14:solidFill>
                </w14:textFill>
              </w:rPr>
              <w:t>20</w:t>
            </w:r>
          </w:p>
        </w:tc>
        <w:tc>
          <w:tcPr>
            <w:tcW w:w="11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35813C">
            <w:pPr>
              <w:widowControl/>
              <w:spacing w:line="300" w:lineRule="exact"/>
              <w:jc w:val="center"/>
              <w:textAlignment w:val="center"/>
              <w:rPr>
                <w:rFonts w:ascii="Times New Roman" w:hAnsi="Times New Roman" w:eastAsia="仿宋_GB2312" w:cs="Times New Roman"/>
                <w:b w:val="0"/>
                <w:bCs w:val="0"/>
                <w:color w:val="000000" w:themeColor="text1"/>
                <w:sz w:val="22"/>
                <w14:textFill>
                  <w14:solidFill>
                    <w14:schemeClr w14:val="tx1"/>
                  </w14:solidFill>
                </w14:textFill>
              </w:rPr>
            </w:pPr>
            <w:r>
              <w:rPr>
                <w:rFonts w:ascii="Times New Roman" w:hAnsi="Times New Roman" w:eastAsia="仿宋_GB2312" w:cs="Times New Roman"/>
                <w:b w:val="0"/>
                <w:bCs w:val="0"/>
                <w:color w:val="000000" w:themeColor="text1"/>
                <w:kern w:val="0"/>
                <w:sz w:val="22"/>
                <w:lang w:bidi="ar"/>
                <w14:textFill>
                  <w14:solidFill>
                    <w14:schemeClr w14:val="tx1"/>
                  </w14:solidFill>
                </w14:textFill>
              </w:rPr>
              <w:t>吕良镇</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7A161">
            <w:pPr>
              <w:widowControl/>
              <w:spacing w:line="300" w:lineRule="exact"/>
              <w:jc w:val="left"/>
              <w:textAlignment w:val="center"/>
              <w:rPr>
                <w:rFonts w:ascii="方正仿宋_GB2312" w:hAnsi="方正仿宋_GB2312" w:eastAsia="方正仿宋_GB2312" w:cs="方正仿宋_GB2312"/>
                <w:b w:val="0"/>
                <w:bCs w:val="0"/>
                <w:color w:val="000000" w:themeColor="text1"/>
                <w:sz w:val="22"/>
                <w14:textFill>
                  <w14:solidFill>
                    <w14:schemeClr w14:val="tx1"/>
                  </w14:solidFill>
                </w14:textFill>
              </w:rPr>
            </w:pPr>
            <w:r>
              <w:rPr>
                <w:rFonts w:hint="eastAsia" w:ascii="Times New Roman" w:hAnsi="Times New Roman" w:eastAsia="仿宋_GB2312" w:cs="Times New Roman"/>
                <w:b w:val="0"/>
                <w:bCs w:val="0"/>
                <w:color w:val="000000" w:themeColor="text1"/>
                <w:sz w:val="22"/>
                <w14:textFill>
                  <w14:solidFill>
                    <w14:schemeClr w14:val="tx1"/>
                  </w14:solidFill>
                </w14:textFill>
              </w:rPr>
              <w:t>江苏新国冶冶金科技有限公司年产4000套冶金设备项目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FFA2E1">
            <w:pPr>
              <w:widowControl/>
              <w:spacing w:line="300" w:lineRule="exact"/>
              <w:jc w:val="center"/>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ascii="Times New Roman" w:hAnsi="Times New Roman" w:eastAsia="仿宋_GB2312" w:cs="Times New Roman"/>
                <w:color w:val="000000" w:themeColor="text1"/>
                <w:sz w:val="22"/>
                <w14:textFill>
                  <w14:solidFill>
                    <w14:schemeClr w14:val="tx1"/>
                  </w14:solidFill>
                </w14:textFill>
                <w:woUserID w:val="11"/>
              </w:rPr>
              <w:t>已完成竣工备案</w:t>
            </w:r>
            <w:r>
              <w:rPr>
                <w:rFonts w:hint="eastAsia" w:ascii="Times New Roman" w:hAnsi="Times New Roman" w:eastAsia="仿宋_GB2312" w:cs="Times New Roman"/>
                <w:color w:val="000000" w:themeColor="text1"/>
                <w:sz w:val="22"/>
                <w14:textFill>
                  <w14:solidFill>
                    <w14:schemeClr w14:val="tx1"/>
                  </w14:solidFill>
                </w14:textFill>
                <w:woUserID w:val="11"/>
              </w:rPr>
              <w:t>。</w:t>
            </w:r>
          </w:p>
        </w:tc>
        <w:tc>
          <w:tcPr>
            <w:tcW w:w="2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A4669">
            <w:pPr>
              <w:widowControl/>
              <w:spacing w:line="300" w:lineRule="exact"/>
              <w:textAlignment w:val="center"/>
              <w:rPr>
                <w:rFonts w:ascii="方正仿宋_GB2312" w:hAnsi="方正仿宋_GB2312" w:eastAsia="方正仿宋_GB2312" w:cs="方正仿宋_GB2312"/>
                <w:b/>
                <w:bCs/>
                <w:color w:val="000000" w:themeColor="text1"/>
                <w:sz w:val="22"/>
                <w14:textFill>
                  <w14:solidFill>
                    <w14:schemeClr w14:val="tx1"/>
                  </w14:solidFill>
                </w14:textFill>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5C4132">
            <w:pPr>
              <w:widowControl/>
              <w:spacing w:line="300" w:lineRule="exact"/>
              <w:jc w:val="center"/>
              <w:textAlignment w:val="center"/>
              <w:rPr>
                <w:rFonts w:ascii="方正仿宋_GB2312" w:hAnsi="方正仿宋_GB2312" w:eastAsia="方正仿宋_GB2312" w:cs="方正仿宋_GB2312"/>
                <w:b/>
                <w:bCs/>
                <w:color w:val="000000" w:themeColor="text1"/>
                <w:sz w:val="22"/>
                <w14:textFill>
                  <w14:solidFill>
                    <w14:schemeClr w14:val="tx1"/>
                  </w14:solidFill>
                </w14:textFill>
              </w:rPr>
            </w:pP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17D5F">
            <w:pPr>
              <w:widowControl/>
              <w:spacing w:line="300" w:lineRule="exact"/>
              <w:jc w:val="center"/>
              <w:rPr>
                <w:rFonts w:ascii="Times New Roman" w:hAnsi="Times New Roman" w:eastAsia="仿宋_GB2312" w:cs="Times New Roman"/>
                <w:color w:val="000000" w:themeColor="text1"/>
                <w:sz w:val="22"/>
                <w14:textFill>
                  <w14:solidFill>
                    <w14:schemeClr w14:val="tx1"/>
                  </w14:solidFill>
                </w14:textFill>
              </w:rPr>
            </w:pPr>
          </w:p>
        </w:tc>
      </w:tr>
      <w:tr w14:paraId="266832B9">
        <w:tblPrEx>
          <w:tblCellMar>
            <w:top w:w="0" w:type="dxa"/>
            <w:left w:w="108" w:type="dxa"/>
            <w:bottom w:w="0" w:type="dxa"/>
            <w:right w:w="108" w:type="dxa"/>
          </w:tblCellMar>
        </w:tblPrEx>
        <w:trPr>
          <w:trHeight w:val="3493"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87780">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b/>
                <w:bCs/>
                <w:color w:val="000000" w:themeColor="text1"/>
                <w:kern w:val="0"/>
                <w:sz w:val="22"/>
                <w:lang w:bidi="ar"/>
                <w14:textFill>
                  <w14:solidFill>
                    <w14:schemeClr w14:val="tx1"/>
                  </w14:solidFill>
                </w14:textFill>
              </w:rPr>
              <w:t>21</w:t>
            </w:r>
          </w:p>
        </w:tc>
        <w:tc>
          <w:tcPr>
            <w:tcW w:w="11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008CA1">
            <w:pPr>
              <w:widowControl/>
              <w:spacing w:line="300" w:lineRule="exact"/>
              <w:jc w:val="center"/>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ascii="Times New Roman" w:hAnsi="Times New Roman" w:eastAsia="仿宋_GB2312" w:cs="Times New Roman"/>
                <w:b/>
                <w:bCs/>
                <w:color w:val="000000" w:themeColor="text1"/>
                <w:kern w:val="0"/>
                <w:sz w:val="22"/>
                <w:lang w:bidi="ar"/>
                <w14:textFill>
                  <w14:solidFill>
                    <w14:schemeClr w14:val="tx1"/>
                  </w14:solidFill>
                </w14:textFill>
              </w:rPr>
              <w:t>工信局</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061F5">
            <w:pPr>
              <w:widowControl/>
              <w:spacing w:line="300" w:lineRule="exact"/>
              <w:jc w:val="left"/>
              <w:textAlignment w:val="center"/>
              <w:rPr>
                <w:rFonts w:ascii="方正仿宋_GB2312" w:hAnsi="方正仿宋_GB2312" w:eastAsia="方正仿宋_GB2312" w:cs="方正仿宋_GB2312"/>
                <w:b/>
                <w:bCs/>
                <w:color w:val="000000" w:themeColor="text1"/>
                <w:sz w:val="22"/>
                <w14:textFill>
                  <w14:solidFill>
                    <w14:schemeClr w14:val="tx1"/>
                  </w14:solidFill>
                </w14:textFill>
              </w:rPr>
            </w:pPr>
            <w:r>
              <w:rPr>
                <w:rFonts w:hint="eastAsia" w:ascii="Times New Roman" w:hAnsi="Times New Roman" w:eastAsia="仿宋_GB2312" w:cs="Times New Roman"/>
                <w:b/>
                <w:bCs/>
                <w:color w:val="000000" w:themeColor="text1"/>
                <w:sz w:val="22"/>
                <w14:textFill>
                  <w14:solidFill>
                    <w14:schemeClr w14:val="tx1"/>
                  </w14:solidFill>
                </w14:textFill>
              </w:rPr>
              <w:t>江苏金石富源机械有限公司年产2万台井口设备和采油树项目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32A297">
            <w:pPr>
              <w:widowControl/>
              <w:spacing w:line="300" w:lineRule="exact"/>
              <w:jc w:val="center"/>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ascii="Times New Roman" w:hAnsi="Times New Roman" w:eastAsia="仿宋_GB2312" w:cs="Times New Roman"/>
                <w:b/>
                <w:bCs/>
                <w:color w:val="000000" w:themeColor="text1"/>
                <w:sz w:val="22"/>
                <w14:textFill>
                  <w14:solidFill>
                    <w14:schemeClr w14:val="tx1"/>
                  </w14:solidFill>
                </w14:textFill>
              </w:rPr>
              <w:t>已预验收</w:t>
            </w:r>
            <w:r>
              <w:rPr>
                <w:rFonts w:hint="eastAsia" w:ascii="Times New Roman" w:hAnsi="Times New Roman" w:eastAsia="仿宋_GB2312" w:cs="Times New Roman"/>
                <w:b/>
                <w:bCs/>
                <w:color w:val="000000" w:themeColor="text1"/>
                <w:sz w:val="22"/>
                <w:lang w:eastAsia="zh-CN"/>
                <w14:textFill>
                  <w14:solidFill>
                    <w14:schemeClr w14:val="tx1"/>
                  </w14:solidFill>
                </w14:textFill>
              </w:rPr>
              <w:t>辅导</w:t>
            </w:r>
            <w:r>
              <w:rPr>
                <w:rFonts w:hint="eastAsia" w:ascii="Times New Roman" w:hAnsi="Times New Roman" w:eastAsia="仿宋_GB2312" w:cs="Times New Roman"/>
                <w:b/>
                <w:bCs/>
                <w:color w:val="000000" w:themeColor="text1"/>
                <w:sz w:val="22"/>
                <w14:textFill>
                  <w14:solidFill>
                    <w14:schemeClr w14:val="tx1"/>
                  </w14:solidFill>
                </w14:textFill>
              </w:rPr>
              <w:t>。</w:t>
            </w:r>
          </w:p>
        </w:tc>
        <w:tc>
          <w:tcPr>
            <w:tcW w:w="24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E3D24C">
            <w:pPr>
              <w:widowControl/>
              <w:spacing w:line="300" w:lineRule="exact"/>
              <w:textAlignment w:val="center"/>
              <w:rPr>
                <w:rFonts w:hint="eastAsia" w:ascii="方正仿宋_GB2312" w:hAnsi="方正仿宋_GB2312" w:eastAsia="方正仿宋_GB2312" w:cs="方正仿宋_GB2312"/>
                <w:b/>
                <w:bCs/>
                <w:color w:val="000000" w:themeColor="text1"/>
                <w:kern w:val="0"/>
                <w:sz w:val="22"/>
                <w:lang w:bidi="ar"/>
                <w14:textFill>
                  <w14:solidFill>
                    <w14:schemeClr w14:val="tx1"/>
                  </w14:solidFill>
                </w14:textFill>
              </w:rPr>
            </w:pPr>
            <w:r>
              <w:rPr>
                <w:rFonts w:hint="eastAsia" w:ascii="方正仿宋_GB2312" w:hAnsi="方正仿宋_GB2312" w:eastAsia="方正仿宋_GB2312" w:cs="方正仿宋_GB2312"/>
                <w:b/>
                <w:bCs/>
                <w:color w:val="000000" w:themeColor="text1"/>
                <w:sz w:val="22"/>
                <w14:textFill>
                  <w14:solidFill>
                    <w14:schemeClr w14:val="tx1"/>
                  </w14:solidFill>
                </w14:textFill>
              </w:rPr>
              <w:t>1.门卫位置与规划不符；2.1#厂房中1层、2层、3层内部布局与规划不符，现状除部分卫生间以外，其他均按图审图纸施工；3.现场1#厂房东西南北立面与规划不符；4.厂区道路与规划不符，且不符合消防要求。</w:t>
            </w: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BBB79">
            <w:pPr>
              <w:widowControl/>
              <w:spacing w:line="300" w:lineRule="exact"/>
              <w:jc w:val="center"/>
              <w:textAlignment w:val="center"/>
              <w:rPr>
                <w:rFonts w:hint="eastAsia" w:ascii="方正仿宋_GB2312" w:hAnsi="方正仿宋_GB2312" w:eastAsia="方正仿宋_GB2312" w:cs="方正仿宋_GB2312"/>
                <w:b/>
                <w:bCs/>
                <w:color w:val="000000" w:themeColor="text1"/>
                <w:sz w:val="22"/>
                <w:lang w:eastAsia="zh"/>
                <w14:textFill>
                  <w14:solidFill>
                    <w14:schemeClr w14:val="tx1"/>
                  </w14:solidFill>
                </w14:textFill>
                <w:woUserID w:val="8"/>
              </w:rPr>
            </w:pPr>
            <w:r>
              <w:rPr>
                <w:rFonts w:hint="eastAsia" w:ascii="方正仿宋_GB2312" w:hAnsi="方正仿宋_GB2312" w:eastAsia="方正仿宋_GB2312" w:cs="方正仿宋_GB2312"/>
                <w:b/>
                <w:bCs/>
                <w:color w:val="000000" w:themeColor="text1"/>
                <w:sz w:val="22"/>
                <w:lang w:eastAsia="zh-CN"/>
                <w14:textFill>
                  <w14:solidFill>
                    <w14:schemeClr w14:val="tx1"/>
                  </w14:solidFill>
                </w14:textFill>
                <w:woUserID w:val="8"/>
              </w:rPr>
              <w:t>问题</w:t>
            </w:r>
            <w:r>
              <w:rPr>
                <w:rFonts w:hint="eastAsia" w:ascii="方正仿宋_GB2312" w:hAnsi="方正仿宋_GB2312" w:eastAsia="方正仿宋_GB2312" w:cs="方正仿宋_GB2312"/>
                <w:b/>
                <w:bCs/>
                <w:color w:val="000000" w:themeColor="text1"/>
                <w:sz w:val="22"/>
                <w:lang w:eastAsia="zh"/>
                <w14:textFill>
                  <w14:solidFill>
                    <w14:schemeClr w14:val="tx1"/>
                  </w14:solidFill>
                </w14:textFill>
                <w:woUserID w:val="8"/>
              </w:rPr>
              <w:t>1、4已变更图审</w:t>
            </w:r>
            <w:r>
              <w:rPr>
                <w:rFonts w:hint="eastAsia" w:ascii="方正仿宋_GB2312" w:hAnsi="方正仿宋_GB2312" w:eastAsia="方正仿宋_GB2312" w:cs="方正仿宋_GB2312"/>
                <w:b/>
                <w:bCs/>
                <w:color w:val="000000" w:themeColor="text1"/>
                <w:sz w:val="22"/>
                <w:lang w:eastAsia="zh-CN"/>
                <w14:textFill>
                  <w14:solidFill>
                    <w14:schemeClr w14:val="tx1"/>
                  </w14:solidFill>
                </w14:textFill>
                <w:woUserID w:val="8"/>
              </w:rPr>
              <w:t>，问题</w:t>
            </w:r>
            <w:r>
              <w:rPr>
                <w:rFonts w:hint="eastAsia" w:ascii="方正仿宋_GB2312" w:hAnsi="方正仿宋_GB2312" w:eastAsia="方正仿宋_GB2312" w:cs="方正仿宋_GB2312"/>
                <w:b/>
                <w:bCs/>
                <w:color w:val="000000" w:themeColor="text1"/>
                <w:sz w:val="22"/>
                <w:lang w:eastAsia="zh"/>
                <w14:textFill>
                  <w14:solidFill>
                    <w14:schemeClr w14:val="tx1"/>
                  </w14:solidFill>
                </w14:textFill>
                <w:woUserID w:val="8"/>
              </w:rPr>
              <w:t>2、3设计院图纸错误。</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F2B0E6">
            <w:pPr>
              <w:widowControl/>
              <w:spacing w:line="300" w:lineRule="exact"/>
              <w:jc w:val="center"/>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hint="eastAsia" w:ascii="Times New Roman" w:hAnsi="Times New Roman" w:eastAsia="仿宋_GB2312" w:cs="Times New Roman"/>
                <w:b/>
                <w:bCs/>
                <w:color w:val="000000" w:themeColor="text1"/>
                <w:sz w:val="22"/>
                <w14:textFill>
                  <w14:solidFill>
                    <w14:schemeClr w14:val="tx1"/>
                  </w14:solidFill>
                </w14:textFill>
              </w:rPr>
              <w:t>请督促企业按照审批要求整改</w:t>
            </w:r>
          </w:p>
        </w:tc>
      </w:tr>
      <w:tr w14:paraId="002C0D05">
        <w:tblPrEx>
          <w:tblCellMar>
            <w:top w:w="0" w:type="dxa"/>
            <w:left w:w="108" w:type="dxa"/>
            <w:bottom w:w="0" w:type="dxa"/>
            <w:right w:w="108" w:type="dxa"/>
          </w:tblCellMar>
        </w:tblPrEx>
        <w:trPr>
          <w:trHeight w:val="990"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CB86A">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22</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74EBE">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财政局</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FCE7E">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江苏泰利智能科技有限公司废弃资源综合利用项目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BFC36">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sz w:val="22"/>
                <w14:textFill>
                  <w14:solidFill>
                    <w14:schemeClr w14:val="tx1"/>
                  </w14:solidFill>
                </w14:textFill>
              </w:rPr>
              <w:t>已完成竣工备案</w:t>
            </w:r>
            <w:r>
              <w:rPr>
                <w:rFonts w:hint="eastAsia" w:ascii="Times New Roman" w:hAnsi="Times New Roman" w:eastAsia="仿宋_GB2312" w:cs="Times New Roman"/>
                <w:color w:val="000000" w:themeColor="text1"/>
                <w:sz w:val="22"/>
                <w14:textFill>
                  <w14:solidFill>
                    <w14:schemeClr w14:val="tx1"/>
                  </w14:solidFill>
                </w14:textFill>
              </w:rPr>
              <w:t>。</w:t>
            </w:r>
          </w:p>
        </w:tc>
        <w:tc>
          <w:tcPr>
            <w:tcW w:w="2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3E04B0">
            <w:pPr>
              <w:widowControl/>
              <w:spacing w:line="300" w:lineRule="exact"/>
              <w:jc w:val="left"/>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38E193">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79879B">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p>
        </w:tc>
      </w:tr>
      <w:tr w14:paraId="712EE1A4">
        <w:tblPrEx>
          <w:tblCellMar>
            <w:top w:w="0" w:type="dxa"/>
            <w:left w:w="108" w:type="dxa"/>
            <w:bottom w:w="0" w:type="dxa"/>
            <w:right w:w="108" w:type="dxa"/>
          </w:tblCellMar>
        </w:tblPrEx>
        <w:trPr>
          <w:trHeight w:val="1060"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A4079B">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23</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70690">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财政局</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FE7E95">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金湖浦源新型建材有限公司年产9000吨木塑制品及新型增强材料项目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66619">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sz w:val="22"/>
                <w14:textFill>
                  <w14:solidFill>
                    <w14:schemeClr w14:val="tx1"/>
                  </w14:solidFill>
                </w14:textFill>
              </w:rPr>
              <w:t>暂未收到预验收申请。</w:t>
            </w:r>
          </w:p>
        </w:tc>
        <w:tc>
          <w:tcPr>
            <w:tcW w:w="2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AEAA7">
            <w:pPr>
              <w:widowControl/>
              <w:spacing w:line="300" w:lineRule="exact"/>
              <w:jc w:val="left"/>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D31FAB">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BBC49C">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p>
        </w:tc>
      </w:tr>
      <w:tr w14:paraId="555406AE">
        <w:tblPrEx>
          <w:tblCellMar>
            <w:top w:w="0" w:type="dxa"/>
            <w:left w:w="108" w:type="dxa"/>
            <w:bottom w:w="0" w:type="dxa"/>
            <w:right w:w="108" w:type="dxa"/>
          </w:tblCellMar>
        </w:tblPrEx>
        <w:trPr>
          <w:trHeight w:val="965"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700D8">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24</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ECA4C0">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财政局</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403F8">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江苏飞创精密智造有限公司智能天线制造项目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4CD4F">
            <w:pPr>
              <w:widowControl/>
              <w:tabs>
                <w:tab w:val="left" w:pos="625"/>
              </w:tabs>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sz w:val="22"/>
                <w14:textFill>
                  <w14:solidFill>
                    <w14:schemeClr w14:val="tx1"/>
                  </w14:solidFill>
                </w14:textFill>
              </w:rPr>
              <w:t>暂未收到预验收申请。</w:t>
            </w:r>
          </w:p>
        </w:tc>
        <w:tc>
          <w:tcPr>
            <w:tcW w:w="2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53711">
            <w:pPr>
              <w:widowControl/>
              <w:spacing w:line="300" w:lineRule="exact"/>
              <w:jc w:val="left"/>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5BCFC3">
            <w:pPr>
              <w:widowControl/>
              <w:spacing w:line="300" w:lineRule="exact"/>
              <w:jc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BB1479">
            <w:pPr>
              <w:widowControl/>
              <w:spacing w:line="300" w:lineRule="exact"/>
              <w:jc w:val="center"/>
              <w:rPr>
                <w:rFonts w:ascii="Times New Roman" w:hAnsi="Times New Roman" w:eastAsia="仿宋_GB2312" w:cs="Times New Roman"/>
                <w:color w:val="000000" w:themeColor="text1"/>
                <w:sz w:val="22"/>
                <w14:textFill>
                  <w14:solidFill>
                    <w14:schemeClr w14:val="tx1"/>
                  </w14:solidFill>
                </w14:textFill>
              </w:rPr>
            </w:pPr>
          </w:p>
        </w:tc>
      </w:tr>
      <w:tr w14:paraId="0D97FB42">
        <w:tblPrEx>
          <w:tblCellMar>
            <w:top w:w="0" w:type="dxa"/>
            <w:left w:w="108" w:type="dxa"/>
            <w:bottom w:w="0" w:type="dxa"/>
            <w:right w:w="108" w:type="dxa"/>
          </w:tblCellMar>
        </w:tblPrEx>
        <w:trPr>
          <w:trHeight w:val="4111"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DDEA08">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b/>
                <w:bCs/>
                <w:color w:val="000000" w:themeColor="text1"/>
                <w:kern w:val="0"/>
                <w:sz w:val="22"/>
                <w:lang w:bidi="ar"/>
                <w14:textFill>
                  <w14:solidFill>
                    <w14:schemeClr w14:val="tx1"/>
                  </w14:solidFill>
                </w14:textFill>
              </w:rPr>
              <w:t>25</w:t>
            </w:r>
          </w:p>
        </w:tc>
        <w:tc>
          <w:tcPr>
            <w:tcW w:w="11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F6737F">
            <w:pPr>
              <w:widowControl/>
              <w:spacing w:line="300" w:lineRule="exact"/>
              <w:jc w:val="center"/>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ascii="Times New Roman" w:hAnsi="Times New Roman" w:eastAsia="仿宋_GB2312" w:cs="Times New Roman"/>
                <w:b/>
                <w:bCs/>
                <w:color w:val="000000" w:themeColor="text1"/>
                <w:kern w:val="0"/>
                <w:sz w:val="22"/>
                <w:lang w:bidi="ar"/>
                <w14:textFill>
                  <w14:solidFill>
                    <w14:schemeClr w14:val="tx1"/>
                  </w14:solidFill>
                </w14:textFill>
              </w:rPr>
              <w:t>住建局</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A28BC2">
            <w:pPr>
              <w:widowControl/>
              <w:spacing w:line="300" w:lineRule="exact"/>
              <w:jc w:val="left"/>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hint="eastAsia" w:ascii="Times New Roman" w:hAnsi="Times New Roman" w:eastAsia="仿宋_GB2312" w:cs="Times New Roman"/>
                <w:b/>
                <w:bCs/>
                <w:color w:val="000000" w:themeColor="text1"/>
                <w:sz w:val="22"/>
                <w14:textFill>
                  <w14:solidFill>
                    <w14:schemeClr w14:val="tx1"/>
                  </w14:solidFill>
                </w14:textFill>
              </w:rPr>
              <w:t>江苏怡众科技有限公司电吸门控制系统、电动踏板、残疾人座椅项目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A16AF5">
            <w:pPr>
              <w:widowControl/>
              <w:spacing w:line="300" w:lineRule="exact"/>
              <w:jc w:val="center"/>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hint="eastAsia" w:ascii="Times New Roman" w:hAnsi="Times New Roman" w:eastAsia="仿宋_GB2312" w:cs="Times New Roman"/>
                <w:b/>
                <w:bCs/>
                <w:color w:val="000000" w:themeColor="text1"/>
                <w:sz w:val="22"/>
                <w14:textFill>
                  <w14:solidFill>
                    <w14:schemeClr w14:val="tx1"/>
                  </w14:solidFill>
                </w14:textFill>
              </w:rPr>
              <w:t>已现场辅导2次，预验收</w:t>
            </w:r>
            <w:r>
              <w:rPr>
                <w:rFonts w:hint="eastAsia" w:ascii="Times New Roman" w:hAnsi="Times New Roman" w:eastAsia="仿宋_GB2312" w:cs="Times New Roman"/>
                <w:b/>
                <w:bCs/>
                <w:color w:val="000000" w:themeColor="text1"/>
                <w:sz w:val="22"/>
                <w:lang w:val="en-US" w:eastAsia="zh-CN"/>
                <w14:textFill>
                  <w14:solidFill>
                    <w14:schemeClr w14:val="tx1"/>
                  </w14:solidFill>
                </w14:textFill>
              </w:rPr>
              <w:t>1</w:t>
            </w:r>
            <w:r>
              <w:rPr>
                <w:rFonts w:hint="eastAsia" w:ascii="Times New Roman" w:hAnsi="Times New Roman" w:eastAsia="仿宋_GB2312" w:cs="Times New Roman"/>
                <w:b/>
                <w:bCs/>
                <w:color w:val="000000" w:themeColor="text1"/>
                <w:sz w:val="22"/>
                <w14:textFill>
                  <w14:solidFill>
                    <w14:schemeClr w14:val="tx1"/>
                  </w14:solidFill>
                </w14:textFill>
              </w:rPr>
              <w:t>次。</w:t>
            </w:r>
          </w:p>
        </w:tc>
        <w:tc>
          <w:tcPr>
            <w:tcW w:w="2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CFBC79">
            <w:pPr>
              <w:widowControl/>
              <w:spacing w:line="300" w:lineRule="exact"/>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hint="eastAsia" w:ascii="Times New Roman" w:hAnsi="Times New Roman" w:eastAsia="仿宋_GB2312" w:cs="Times New Roman"/>
                <w:b/>
                <w:bCs/>
                <w:color w:val="000000" w:themeColor="text1"/>
                <w:sz w:val="22"/>
                <w14:textFill>
                  <w14:solidFill>
                    <w14:schemeClr w14:val="tx1"/>
                  </w14:solidFill>
                </w14:textFill>
              </w:rPr>
              <w:t>1.门卫（大小）与规划不符；2.南侧门牌附近新增一门卫；3.东南角新增一箱变与规划不符；4.2#厂房立面窗户（东南、北侧）、1#厂房立面窗户（东、南、北）与规划不符；5.1#厂房一层内部布局与图纸不符；6.地坪标高与原规划不符。</w:t>
            </w: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365941">
            <w:pPr>
              <w:widowControl/>
              <w:spacing w:line="300" w:lineRule="exact"/>
              <w:jc w:val="center"/>
              <w:rPr>
                <w:rFonts w:ascii="方正仿宋_GB2312" w:hAnsi="方正仿宋_GB2312" w:eastAsia="方正仿宋_GB2312" w:cs="方正仿宋_GB2312"/>
                <w:b/>
                <w:bCs/>
                <w:color w:val="000000" w:themeColor="text1"/>
                <w:sz w:val="22"/>
                <w14:textFill>
                  <w14:solidFill>
                    <w14:schemeClr w14:val="tx1"/>
                  </w14:solidFill>
                </w14:textFill>
              </w:rPr>
            </w:pPr>
            <w:r>
              <w:rPr>
                <w:rFonts w:hint="eastAsia" w:ascii="Times New Roman" w:hAnsi="Times New Roman" w:eastAsia="仿宋_GB2312" w:cs="Times New Roman"/>
                <w:b/>
                <w:bCs/>
                <w:color w:val="000000" w:themeColor="text1"/>
                <w:sz w:val="22"/>
                <w14:textFill>
                  <w14:solidFill>
                    <w14:schemeClr w14:val="tx1"/>
                  </w14:solidFill>
                </w14:textFill>
              </w:rPr>
              <w:t>无进展。</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8F27C">
            <w:pPr>
              <w:widowControl/>
              <w:spacing w:line="300" w:lineRule="exact"/>
              <w:jc w:val="center"/>
              <w:rPr>
                <w:rFonts w:ascii="Times New Roman" w:hAnsi="Times New Roman" w:eastAsia="仿宋_GB2312" w:cs="Times New Roman"/>
                <w:b/>
                <w:bCs/>
                <w:color w:val="000000" w:themeColor="text1"/>
                <w:sz w:val="22"/>
                <w14:textFill>
                  <w14:solidFill>
                    <w14:schemeClr w14:val="tx1"/>
                  </w14:solidFill>
                </w14:textFill>
              </w:rPr>
            </w:pPr>
            <w:r>
              <w:rPr>
                <w:rFonts w:hint="eastAsia" w:ascii="Times New Roman" w:hAnsi="Times New Roman" w:eastAsia="仿宋_GB2312" w:cs="Times New Roman"/>
                <w:b/>
                <w:bCs/>
                <w:color w:val="000000" w:themeColor="text1"/>
                <w:sz w:val="22"/>
                <w14:textFill>
                  <w14:solidFill>
                    <w14:schemeClr w14:val="tx1"/>
                  </w14:solidFill>
                </w14:textFill>
              </w:rPr>
              <w:t>请督促企业按照审批要求整改</w:t>
            </w:r>
          </w:p>
        </w:tc>
      </w:tr>
      <w:tr w14:paraId="47E1CEE7">
        <w:tblPrEx>
          <w:tblCellMar>
            <w:top w:w="0" w:type="dxa"/>
            <w:left w:w="108" w:type="dxa"/>
            <w:bottom w:w="0" w:type="dxa"/>
            <w:right w:w="108" w:type="dxa"/>
          </w:tblCellMar>
        </w:tblPrEx>
        <w:trPr>
          <w:trHeight w:val="1270"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7F7F9">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26</w:t>
            </w:r>
          </w:p>
        </w:tc>
        <w:tc>
          <w:tcPr>
            <w:tcW w:w="11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AEB1B5">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住建局</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44E5F">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淮安庆鹏燃气有限公司金湖县气化金湖燃气工程项目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58E825">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sz w:val="22"/>
                <w14:textFill>
                  <w14:solidFill>
                    <w14:schemeClr w14:val="tx1"/>
                  </w14:solidFill>
                </w14:textFill>
              </w:rPr>
              <w:t>暂未收到预验收申请。</w:t>
            </w:r>
          </w:p>
        </w:tc>
        <w:tc>
          <w:tcPr>
            <w:tcW w:w="2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ACD98">
            <w:pPr>
              <w:widowControl/>
              <w:spacing w:line="300" w:lineRule="exact"/>
              <w:jc w:val="left"/>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947E92">
            <w:pPr>
              <w:widowControl/>
              <w:spacing w:line="300" w:lineRule="exact"/>
              <w:jc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4C265B">
            <w:pPr>
              <w:widowControl/>
              <w:spacing w:line="300" w:lineRule="exact"/>
              <w:jc w:val="center"/>
              <w:rPr>
                <w:rFonts w:ascii="Times New Roman" w:hAnsi="Times New Roman" w:eastAsia="仿宋_GB2312" w:cs="Times New Roman"/>
                <w:color w:val="000000" w:themeColor="text1"/>
                <w:sz w:val="22"/>
                <w14:textFill>
                  <w14:solidFill>
                    <w14:schemeClr w14:val="tx1"/>
                  </w14:solidFill>
                </w14:textFill>
              </w:rPr>
            </w:pPr>
          </w:p>
        </w:tc>
      </w:tr>
      <w:tr w14:paraId="6FD53012">
        <w:tblPrEx>
          <w:tblCellMar>
            <w:top w:w="0" w:type="dxa"/>
            <w:left w:w="108" w:type="dxa"/>
            <w:bottom w:w="0" w:type="dxa"/>
            <w:right w:w="108" w:type="dxa"/>
          </w:tblCellMar>
        </w:tblPrEx>
        <w:trPr>
          <w:trHeight w:val="1250"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0B21F">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27</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E3A22">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交通局</w:t>
            </w:r>
            <w:r>
              <w:rPr>
                <w:rFonts w:ascii="Times New Roman" w:hAnsi="Times New Roman" w:eastAsia="仿宋_GB2312" w:cs="Times New Roman"/>
                <w:color w:val="000000" w:themeColor="text1"/>
                <w:kern w:val="0"/>
                <w:sz w:val="22"/>
                <w:lang w:bidi="ar"/>
                <w14:textFill>
                  <w14:solidFill>
                    <w14:schemeClr w14:val="tx1"/>
                  </w14:solidFill>
                </w14:textFill>
              </w:rPr>
              <w:br w:type="textWrapping"/>
            </w:r>
            <w:r>
              <w:rPr>
                <w:rFonts w:hint="eastAsia" w:ascii="Times New Roman" w:hAnsi="Times New Roman" w:eastAsia="仿宋_GB2312" w:cs="Times New Roman"/>
                <w:color w:val="000000" w:themeColor="text1"/>
                <w:kern w:val="0"/>
                <w:sz w:val="22"/>
                <w:lang w:bidi="ar"/>
                <w14:textFill>
                  <w14:solidFill>
                    <w14:schemeClr w14:val="tx1"/>
                  </w14:solidFill>
                </w14:textFill>
              </w:rPr>
              <w:t>国控集团</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5D39D">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江苏杉荷里置业有限公司金茂商务中心项目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A26B3">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sz w:val="22"/>
                <w14:textFill>
                  <w14:solidFill>
                    <w14:schemeClr w14:val="tx1"/>
                  </w14:solidFill>
                </w14:textFill>
              </w:rPr>
              <w:t>暂未收到预验收申请。</w:t>
            </w:r>
          </w:p>
        </w:tc>
        <w:tc>
          <w:tcPr>
            <w:tcW w:w="2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99D64">
            <w:pPr>
              <w:widowControl/>
              <w:spacing w:line="300" w:lineRule="exact"/>
              <w:jc w:val="left"/>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D2B72A">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40E1D3">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p>
        </w:tc>
      </w:tr>
      <w:tr w14:paraId="4E19C0CA">
        <w:tblPrEx>
          <w:tblCellMar>
            <w:top w:w="0" w:type="dxa"/>
            <w:left w:w="108" w:type="dxa"/>
            <w:bottom w:w="0" w:type="dxa"/>
            <w:right w:w="108" w:type="dxa"/>
          </w:tblCellMar>
        </w:tblPrEx>
        <w:trPr>
          <w:trHeight w:val="5915"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34391">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b/>
                <w:bCs/>
                <w:color w:val="000000" w:themeColor="text1"/>
                <w:kern w:val="0"/>
                <w:sz w:val="22"/>
                <w:lang w:bidi="ar"/>
                <w14:textFill>
                  <w14:solidFill>
                    <w14:schemeClr w14:val="tx1"/>
                  </w14:solidFill>
                </w14:textFill>
              </w:rPr>
              <w:t>28</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46931D">
            <w:pPr>
              <w:widowControl/>
              <w:spacing w:line="300" w:lineRule="exact"/>
              <w:jc w:val="center"/>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ascii="Times New Roman" w:hAnsi="Times New Roman" w:eastAsia="仿宋_GB2312" w:cs="Times New Roman"/>
                <w:b/>
                <w:bCs/>
                <w:color w:val="000000" w:themeColor="text1"/>
                <w:kern w:val="0"/>
                <w:sz w:val="22"/>
                <w:lang w:bidi="ar"/>
                <w14:textFill>
                  <w14:solidFill>
                    <w14:schemeClr w14:val="tx1"/>
                  </w14:solidFill>
                </w14:textFill>
              </w:rPr>
              <w:t>交通局</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AE6E5">
            <w:pPr>
              <w:widowControl/>
              <w:spacing w:line="300" w:lineRule="exact"/>
              <w:jc w:val="left"/>
              <w:textAlignment w:val="center"/>
              <w:rPr>
                <w:rFonts w:ascii="仿宋_GB2312" w:hAnsi="Times New Roman" w:eastAsia="仿宋_GB2312" w:cs="Times New Roman"/>
                <w:b/>
                <w:bCs/>
                <w:color w:val="000000" w:themeColor="text1"/>
                <w:sz w:val="22"/>
                <w14:textFill>
                  <w14:solidFill>
                    <w14:schemeClr w14:val="tx1"/>
                  </w14:solidFill>
                </w14:textFill>
              </w:rPr>
            </w:pPr>
            <w:r>
              <w:rPr>
                <w:rFonts w:hint="eastAsia" w:ascii="仿宋_GB2312" w:hAnsi="方正仿宋_GB2312" w:eastAsia="仿宋_GB2312" w:cs="方正仿宋_GB2312"/>
                <w:b/>
                <w:bCs/>
                <w:color w:val="000000" w:themeColor="text1"/>
                <w:kern w:val="0"/>
                <w:sz w:val="22"/>
                <w:lang w:bidi="ar"/>
                <w14:textFill>
                  <w14:solidFill>
                    <w14:schemeClr w14:val="tx1"/>
                  </w14:solidFill>
                </w14:textFill>
              </w:rPr>
              <w:t>江苏恒源机械科技有限公司年产30000只阀体、阀盖等石油机械配件加工项目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55BE2">
            <w:pPr>
              <w:widowControl/>
              <w:spacing w:line="300" w:lineRule="exact"/>
              <w:jc w:val="center"/>
              <w:textAlignment w:val="center"/>
              <w:rPr>
                <w:rFonts w:ascii="仿宋_GB2312" w:hAnsi="Times New Roman" w:eastAsia="仿宋_GB2312" w:cs="Times New Roman"/>
                <w:b/>
                <w:bCs/>
                <w:color w:val="000000" w:themeColor="text1"/>
                <w:sz w:val="22"/>
                <w14:textFill>
                  <w14:solidFill>
                    <w14:schemeClr w14:val="tx1"/>
                  </w14:solidFill>
                </w14:textFill>
              </w:rPr>
            </w:pPr>
            <w:r>
              <w:rPr>
                <w:rFonts w:hint="eastAsia" w:ascii="仿宋_GB2312" w:hAnsi="方正仿宋_GB2312" w:eastAsia="仿宋_GB2312" w:cs="方正仿宋_GB2312"/>
                <w:b/>
                <w:bCs/>
                <w:color w:val="000000" w:themeColor="text1"/>
                <w:sz w:val="22"/>
                <w14:textFill>
                  <w14:solidFill>
                    <w14:schemeClr w14:val="tx1"/>
                  </w14:solidFill>
                </w14:textFill>
              </w:rPr>
              <w:t>已预验收辅导。</w:t>
            </w:r>
          </w:p>
        </w:tc>
        <w:tc>
          <w:tcPr>
            <w:tcW w:w="2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93522B">
            <w:pPr>
              <w:widowControl/>
              <w:spacing w:line="300" w:lineRule="exact"/>
              <w:textAlignment w:val="center"/>
              <w:rPr>
                <w:rFonts w:ascii="仿宋_GB2312" w:hAnsi="方正仿宋_GB2312" w:eastAsia="仿宋_GB2312" w:cs="方正仿宋_GB2312"/>
                <w:b/>
                <w:bCs/>
                <w:color w:val="000000" w:themeColor="text1"/>
                <w:sz w:val="22"/>
                <w14:textFill>
                  <w14:solidFill>
                    <w14:schemeClr w14:val="tx1"/>
                  </w14:solidFill>
                </w14:textFill>
              </w:rPr>
            </w:pPr>
            <w:r>
              <w:rPr>
                <w:rFonts w:hint="eastAsia" w:ascii="仿宋_GB2312" w:hAnsi="方正仿宋_GB2312" w:eastAsia="仿宋_GB2312" w:cs="方正仿宋_GB2312"/>
                <w:b/>
                <w:bCs/>
                <w:color w:val="000000" w:themeColor="text1"/>
                <w:sz w:val="22"/>
                <w14:textFill>
                  <w14:solidFill>
                    <w14:schemeClr w14:val="tx1"/>
                  </w14:solidFill>
                </w14:textFill>
              </w:rPr>
              <w:t>因该项目暂未提供房产测绘报告、多测合一成果报告书，故未能进行完整规划核实对比。现经8月 14日预验收辅导，发现存在以下问题:</w:t>
            </w:r>
          </w:p>
          <w:p w14:paraId="60070C16">
            <w:pPr>
              <w:widowControl/>
              <w:spacing w:line="300" w:lineRule="exact"/>
              <w:textAlignment w:val="center"/>
              <w:rPr>
                <w:rFonts w:ascii="仿宋_GB2312" w:hAnsi="方正仿宋_GB2312" w:eastAsia="仿宋_GB2312" w:cs="方正仿宋_GB2312"/>
                <w:b/>
                <w:bCs/>
                <w:color w:val="000000" w:themeColor="text1"/>
                <w:sz w:val="22"/>
                <w14:textFill>
                  <w14:solidFill>
                    <w14:schemeClr w14:val="tx1"/>
                  </w14:solidFill>
                </w14:textFill>
              </w:rPr>
            </w:pPr>
            <w:r>
              <w:rPr>
                <w:rFonts w:hint="eastAsia" w:ascii="仿宋_GB2312" w:hAnsi="方正仿宋_GB2312" w:eastAsia="仿宋_GB2312" w:cs="方正仿宋_GB2312"/>
                <w:b/>
                <w:bCs/>
                <w:color w:val="000000" w:themeColor="text1"/>
                <w:sz w:val="22"/>
                <w14:textFill>
                  <w14:solidFill>
                    <w14:schemeClr w14:val="tx1"/>
                  </w14:solidFill>
                </w14:textFill>
              </w:rPr>
              <w:t>1.1#生产车间东南角新建隔断房间，与规划方案不符;2.1#生产车间西立面卷帘门，与规划方案不符;3.消防车道级回车场未划线；4.管网图纸与现场不符，竣工验收提供与现场一致的纸质版蓝图；5.需更换损坏、标识错误的井盖；6.绿化带的覆土不得把检查井覆盖。</w:t>
            </w: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F8C260">
            <w:pPr>
              <w:widowControl/>
              <w:spacing w:line="300" w:lineRule="exact"/>
              <w:jc w:val="center"/>
              <w:rPr>
                <w:rFonts w:ascii="仿宋_GB2312" w:hAnsi="方正仿宋_GB2312" w:eastAsia="仿宋_GB2312" w:cs="方正仿宋_GB2312"/>
                <w:b/>
                <w:bCs/>
                <w:color w:val="000000" w:themeColor="text1"/>
                <w:sz w:val="22"/>
                <w14:textFill>
                  <w14:solidFill>
                    <w14:schemeClr w14:val="tx1"/>
                  </w14:solidFill>
                </w14:textFill>
              </w:rPr>
            </w:pPr>
            <w:r>
              <w:rPr>
                <w:rFonts w:hint="eastAsia" w:ascii="仿宋_GB2312" w:hAnsi="方正仿宋_GB2312" w:eastAsia="仿宋_GB2312" w:cs="方正仿宋_GB2312"/>
                <w:b/>
                <w:bCs/>
                <w:color w:val="000000" w:themeColor="text1"/>
                <w:sz w:val="22"/>
                <w14:textFill>
                  <w14:solidFill>
                    <w14:schemeClr w14:val="tx1"/>
                  </w14:solidFill>
                </w14:textFill>
              </w:rPr>
              <w:t>企业整改中。</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97FB67">
            <w:pPr>
              <w:widowControl/>
              <w:spacing w:line="300" w:lineRule="exact"/>
              <w:jc w:val="center"/>
              <w:rPr>
                <w:rFonts w:ascii="Times New Roman" w:hAnsi="Times New Roman" w:eastAsia="仿宋_GB2312" w:cs="Times New Roman"/>
                <w:color w:val="000000" w:themeColor="text1"/>
                <w:sz w:val="22"/>
                <w14:textFill>
                  <w14:solidFill>
                    <w14:schemeClr w14:val="tx1"/>
                  </w14:solidFill>
                </w14:textFill>
              </w:rPr>
            </w:pPr>
          </w:p>
        </w:tc>
      </w:tr>
      <w:tr w14:paraId="3EAF6B54">
        <w:tblPrEx>
          <w:tblCellMar>
            <w:top w:w="0" w:type="dxa"/>
            <w:left w:w="108" w:type="dxa"/>
            <w:bottom w:w="0" w:type="dxa"/>
            <w:right w:w="108" w:type="dxa"/>
          </w:tblCellMar>
        </w:tblPrEx>
        <w:trPr>
          <w:trHeight w:val="1710"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8A030">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29</w:t>
            </w:r>
          </w:p>
        </w:tc>
        <w:tc>
          <w:tcPr>
            <w:tcW w:w="11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0FB66">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水务局</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3395D">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江苏德悦安防集团有限公司年产100万打警用手套、100万件警用防刺背心、600万打浸胶手套项目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0796C">
            <w:pPr>
              <w:widowControl/>
              <w:spacing w:line="300" w:lineRule="exact"/>
              <w:jc w:val="center"/>
              <w:textAlignment w:val="center"/>
              <w:rPr>
                <w:rFonts w:hint="eastAsia" w:ascii="Times New Roman" w:hAnsi="Times New Roman" w:eastAsia="仿宋_GB2312" w:cs="Times New Roman"/>
                <w:color w:val="000000" w:themeColor="text1"/>
                <w:sz w:val="22"/>
                <w:lang w:eastAsia="zh"/>
                <w14:textFill>
                  <w14:solidFill>
                    <w14:schemeClr w14:val="tx1"/>
                  </w14:solidFill>
                </w14:textFill>
                <w:woUserID w:val="8"/>
              </w:rPr>
            </w:pPr>
            <w:r>
              <w:rPr>
                <w:rFonts w:ascii="Times New Roman" w:hAnsi="Times New Roman" w:eastAsia="仿宋_GB2312" w:cs="Times New Roman"/>
                <w:color w:val="000000" w:themeColor="text1"/>
                <w:sz w:val="22"/>
                <w14:textFill>
                  <w14:solidFill>
                    <w14:schemeClr w14:val="tx1"/>
                  </w14:solidFill>
                </w14:textFill>
              </w:rPr>
              <w:t>2号车间及办公楼已完成竣工备案；1号车间已完成规划核实</w:t>
            </w:r>
            <w:r>
              <w:rPr>
                <w:rFonts w:hint="eastAsia" w:ascii="Times New Roman" w:hAnsi="Times New Roman" w:eastAsia="仿宋_GB2312" w:cs="Times New Roman"/>
                <w:color w:val="000000" w:themeColor="text1"/>
                <w:sz w:val="22"/>
                <w:lang w:eastAsia="zh-CN"/>
                <w14:textFill>
                  <w14:solidFill>
                    <w14:schemeClr w14:val="tx1"/>
                  </w14:solidFill>
                </w14:textFill>
              </w:rPr>
              <w:t>；</w:t>
            </w:r>
            <w:r>
              <w:rPr>
                <w:rFonts w:hint="eastAsia" w:ascii="Times New Roman" w:hAnsi="Times New Roman" w:eastAsia="仿宋_GB2312" w:cs="Times New Roman"/>
                <w:color w:val="000000" w:themeColor="text1"/>
                <w:sz w:val="22"/>
                <w:lang w:eastAsia="zh"/>
                <w14:textFill>
                  <w14:solidFill>
                    <w14:schemeClr w14:val="tx1"/>
                  </w14:solidFill>
                </w14:textFill>
                <w:woUserID w:val="8"/>
              </w:rPr>
              <w:t>污水处理池已办理工规证。</w:t>
            </w:r>
          </w:p>
        </w:tc>
        <w:tc>
          <w:tcPr>
            <w:tcW w:w="2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5F9D84">
            <w:pPr>
              <w:widowControl/>
              <w:spacing w:line="300" w:lineRule="exact"/>
              <w:jc w:val="left"/>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ED827">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40A219">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p>
        </w:tc>
      </w:tr>
      <w:tr w14:paraId="45F31BBC">
        <w:tblPrEx>
          <w:tblCellMar>
            <w:top w:w="0" w:type="dxa"/>
            <w:left w:w="108" w:type="dxa"/>
            <w:bottom w:w="0" w:type="dxa"/>
            <w:right w:w="108" w:type="dxa"/>
          </w:tblCellMar>
        </w:tblPrEx>
        <w:trPr>
          <w:trHeight w:val="7764" w:hRule="atLeast"/>
        </w:trPr>
        <w:tc>
          <w:tcPr>
            <w:tcW w:w="542" w:type="dxa"/>
            <w:tcBorders>
              <w:top w:val="single" w:color="000000" w:sz="4" w:space="0"/>
              <w:left w:val="single" w:color="000000" w:sz="4" w:space="0"/>
              <w:bottom w:val="single" w:color="auto" w:sz="4" w:space="0"/>
              <w:right w:val="single" w:color="000000" w:sz="4" w:space="0"/>
            </w:tcBorders>
            <w:shd w:val="clear" w:color="auto" w:fill="auto"/>
            <w:vAlign w:val="center"/>
          </w:tcPr>
          <w:p w14:paraId="02160880">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b/>
                <w:bCs/>
                <w:color w:val="000000" w:themeColor="text1"/>
                <w:kern w:val="0"/>
                <w:sz w:val="22"/>
                <w:lang w:bidi="ar"/>
                <w14:textFill>
                  <w14:solidFill>
                    <w14:schemeClr w14:val="tx1"/>
                  </w14:solidFill>
                </w14:textFill>
              </w:rPr>
              <w:t>30</w:t>
            </w:r>
          </w:p>
        </w:tc>
        <w:tc>
          <w:tcPr>
            <w:tcW w:w="1120" w:type="dxa"/>
            <w:tcBorders>
              <w:top w:val="single" w:color="000000" w:sz="4" w:space="0"/>
              <w:left w:val="single" w:color="000000" w:sz="4" w:space="0"/>
              <w:bottom w:val="single" w:color="auto" w:sz="4" w:space="0"/>
              <w:right w:val="single" w:color="000000" w:sz="4" w:space="0"/>
            </w:tcBorders>
            <w:shd w:val="clear" w:color="auto" w:fill="auto"/>
            <w:vAlign w:val="center"/>
          </w:tcPr>
          <w:p w14:paraId="2F4DF9D1">
            <w:pPr>
              <w:widowControl/>
              <w:spacing w:line="300" w:lineRule="exact"/>
              <w:jc w:val="center"/>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ascii="Times New Roman" w:hAnsi="Times New Roman" w:eastAsia="仿宋_GB2312" w:cs="Times New Roman"/>
                <w:b/>
                <w:bCs/>
                <w:color w:val="000000" w:themeColor="text1"/>
                <w:kern w:val="0"/>
                <w:sz w:val="22"/>
                <w:lang w:bidi="ar"/>
                <w14:textFill>
                  <w14:solidFill>
                    <w14:schemeClr w14:val="tx1"/>
                  </w14:solidFill>
                </w14:textFill>
              </w:rPr>
              <w:t>商务局</w:t>
            </w:r>
            <w:r>
              <w:rPr>
                <w:rFonts w:ascii="Times New Roman" w:hAnsi="Times New Roman" w:eastAsia="仿宋_GB2312" w:cs="Times New Roman"/>
                <w:b/>
                <w:bCs/>
                <w:color w:val="000000" w:themeColor="text1"/>
                <w:kern w:val="0"/>
                <w:sz w:val="22"/>
                <w:lang w:bidi="ar"/>
                <w14:textFill>
                  <w14:solidFill>
                    <w14:schemeClr w14:val="tx1"/>
                  </w14:solidFill>
                </w14:textFill>
              </w:rPr>
              <w:br w:type="textWrapping"/>
            </w:r>
            <w:r>
              <w:rPr>
                <w:rFonts w:ascii="Times New Roman" w:hAnsi="Times New Roman" w:eastAsia="仿宋_GB2312" w:cs="Times New Roman"/>
                <w:b/>
                <w:bCs/>
                <w:color w:val="000000" w:themeColor="text1"/>
                <w:kern w:val="0"/>
                <w:sz w:val="22"/>
                <w:lang w:bidi="ar"/>
                <w14:textFill>
                  <w14:solidFill>
                    <w14:schemeClr w14:val="tx1"/>
                  </w14:solidFill>
                </w14:textFill>
              </w:rPr>
              <w:t>政府办</w:t>
            </w:r>
          </w:p>
        </w:tc>
        <w:tc>
          <w:tcPr>
            <w:tcW w:w="4761" w:type="dxa"/>
            <w:tcBorders>
              <w:top w:val="single" w:color="000000" w:sz="4" w:space="0"/>
              <w:left w:val="single" w:color="000000" w:sz="4" w:space="0"/>
              <w:bottom w:val="single" w:color="auto" w:sz="4" w:space="0"/>
              <w:right w:val="single" w:color="000000" w:sz="4" w:space="0"/>
            </w:tcBorders>
            <w:shd w:val="clear" w:color="auto" w:fill="auto"/>
            <w:vAlign w:val="center"/>
          </w:tcPr>
          <w:p w14:paraId="12A81AE9">
            <w:pPr>
              <w:widowControl/>
              <w:spacing w:line="300" w:lineRule="exact"/>
              <w:jc w:val="left"/>
              <w:textAlignment w:val="center"/>
              <w:rPr>
                <w:rFonts w:ascii="Times New Roman" w:hAnsi="Times New Roman" w:eastAsia="仿宋_GB2312" w:cs="Times New Roman"/>
                <w:b/>
                <w:bCs/>
                <w:color w:val="000000" w:themeColor="text1"/>
                <w:sz w:val="22"/>
                <w14:textFill>
                  <w14:solidFill>
                    <w14:schemeClr w14:val="tx1"/>
                  </w14:solidFill>
                </w14:textFill>
              </w:rPr>
            </w:pPr>
            <w:r>
              <w:rPr>
                <w:rFonts w:ascii="Times New Roman" w:hAnsi="Times New Roman" w:eastAsia="仿宋_GB2312" w:cs="Times New Roman"/>
                <w:b/>
                <w:bCs/>
                <w:color w:val="000000" w:themeColor="text1"/>
                <w:kern w:val="0"/>
                <w:sz w:val="22"/>
                <w:lang w:bidi="ar"/>
                <w14:textFill>
                  <w14:solidFill>
                    <w14:schemeClr w14:val="tx1"/>
                  </w14:solidFill>
                </w14:textFill>
              </w:rPr>
              <w:t>江苏理士新能源科技有限公司理士新能源智能制造园区项目</w:t>
            </w:r>
          </w:p>
        </w:tc>
        <w:tc>
          <w:tcPr>
            <w:tcW w:w="2546"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4326902A">
            <w:pPr>
              <w:widowControl/>
              <w:spacing w:line="300" w:lineRule="exact"/>
              <w:jc w:val="center"/>
              <w:textAlignment w:val="center"/>
              <w:rPr>
                <w:rFonts w:ascii="仿宋_GB2312" w:hAnsi="Times New Roman" w:eastAsia="仿宋_GB2312" w:cs="Times New Roman"/>
                <w:b/>
                <w:bCs/>
                <w:color w:val="000000" w:themeColor="text1"/>
                <w:sz w:val="22"/>
                <w14:textFill>
                  <w14:solidFill>
                    <w14:schemeClr w14:val="tx1"/>
                  </w14:solidFill>
                </w14:textFill>
              </w:rPr>
            </w:pPr>
            <w:r>
              <w:rPr>
                <w:rFonts w:hint="eastAsia" w:ascii="仿宋_GB2312" w:hAnsi="方正仿宋_GB2312" w:eastAsia="仿宋_GB2312" w:cs="方正仿宋_GB2312"/>
                <w:b/>
                <w:bCs/>
                <w:color w:val="000000" w:themeColor="text1"/>
                <w:sz w:val="22"/>
                <w14:textFill>
                  <w14:solidFill>
                    <w14:schemeClr w14:val="tx1"/>
                  </w14:solidFill>
                </w14:textFill>
              </w:rPr>
              <w:t>已预验收辅导。</w:t>
            </w:r>
          </w:p>
        </w:tc>
        <w:tc>
          <w:tcPr>
            <w:tcW w:w="2458" w:type="dxa"/>
            <w:tcBorders>
              <w:top w:val="single" w:color="000000" w:sz="4" w:space="0"/>
              <w:left w:val="single" w:color="000000" w:sz="4" w:space="0"/>
              <w:bottom w:val="single" w:color="auto" w:sz="4" w:space="0"/>
              <w:right w:val="single" w:color="000000" w:sz="4" w:space="0"/>
            </w:tcBorders>
            <w:shd w:val="clear" w:color="auto" w:fill="auto"/>
            <w:vAlign w:val="center"/>
          </w:tcPr>
          <w:p w14:paraId="1D6F0424">
            <w:pPr>
              <w:widowControl/>
              <w:spacing w:line="300" w:lineRule="exact"/>
              <w:textAlignment w:val="center"/>
              <w:rPr>
                <w:rFonts w:ascii="仿宋_GB2312" w:hAnsi="方正仿宋_GB2312" w:eastAsia="仿宋_GB2312" w:cs="方正仿宋_GB2312"/>
                <w:b/>
                <w:bCs/>
                <w:color w:val="000000" w:themeColor="text1"/>
                <w:sz w:val="22"/>
                <w14:textFill>
                  <w14:solidFill>
                    <w14:schemeClr w14:val="tx1"/>
                  </w14:solidFill>
                </w14:textFill>
              </w:rPr>
            </w:pPr>
            <w:r>
              <w:rPr>
                <w:rFonts w:hint="eastAsia" w:ascii="仿宋_GB2312" w:hAnsi="方正仿宋_GB2312" w:eastAsia="仿宋_GB2312" w:cs="方正仿宋_GB2312"/>
                <w:b/>
                <w:bCs/>
                <w:color w:val="000000" w:themeColor="text1"/>
                <w:sz w:val="22"/>
                <w14:textFill>
                  <w14:solidFill>
                    <w14:schemeClr w14:val="tx1"/>
                  </w14:solidFill>
                </w14:textFill>
              </w:rPr>
              <w:t>新材料车间：</w:t>
            </w:r>
          </w:p>
          <w:p w14:paraId="334816F8">
            <w:pPr>
              <w:widowControl/>
              <w:spacing w:line="300" w:lineRule="exact"/>
              <w:textAlignment w:val="center"/>
              <w:rPr>
                <w:rFonts w:ascii="仿宋_GB2312" w:hAnsi="方正仿宋_GB2312" w:eastAsia="仿宋_GB2312" w:cs="方正仿宋_GB2312"/>
                <w:b/>
                <w:bCs/>
                <w:color w:val="000000" w:themeColor="text1"/>
                <w:sz w:val="22"/>
                <w14:textFill>
                  <w14:solidFill>
                    <w14:schemeClr w14:val="tx1"/>
                  </w14:solidFill>
                </w14:textFill>
              </w:rPr>
            </w:pPr>
            <w:r>
              <w:rPr>
                <w:rFonts w:hint="eastAsia" w:ascii="仿宋_GB2312" w:hAnsi="方正仿宋_GB2312" w:eastAsia="仿宋_GB2312" w:cs="方正仿宋_GB2312"/>
                <w:b/>
                <w:bCs/>
                <w:color w:val="000000" w:themeColor="text1"/>
                <w:sz w:val="22"/>
                <w14:textFill>
                  <w14:solidFill>
                    <w14:schemeClr w14:val="tx1"/>
                  </w14:solidFill>
                </w14:textFill>
              </w:rPr>
              <w:t>1.内部隔断房间很多，且存在危废库房，与规划不符；2.消防抗震支架未安装；3.疏散门撤销应设置在内侧；4.厂房东侧外立面贴墙存在卫生间及保洁用房（约100平方米）；5.厂房北侧外墙存在危废库、设备等，影响消防逃生窗。</w:t>
            </w:r>
          </w:p>
          <w:p w14:paraId="6B981A92">
            <w:pPr>
              <w:widowControl/>
              <w:spacing w:line="300" w:lineRule="exact"/>
              <w:textAlignment w:val="center"/>
              <w:rPr>
                <w:rFonts w:ascii="仿宋_GB2312" w:hAnsi="方正仿宋_GB2312" w:eastAsia="仿宋_GB2312" w:cs="方正仿宋_GB2312"/>
                <w:b/>
                <w:bCs/>
                <w:color w:val="000000" w:themeColor="text1"/>
                <w:sz w:val="22"/>
                <w14:textFill>
                  <w14:solidFill>
                    <w14:schemeClr w14:val="tx1"/>
                  </w14:solidFill>
                </w14:textFill>
              </w:rPr>
            </w:pPr>
            <w:r>
              <w:rPr>
                <w:rFonts w:hint="eastAsia" w:ascii="仿宋_GB2312" w:hAnsi="方正仿宋_GB2312" w:eastAsia="仿宋_GB2312" w:cs="方正仿宋_GB2312"/>
                <w:b/>
                <w:bCs/>
                <w:color w:val="000000" w:themeColor="text1"/>
                <w:sz w:val="22"/>
                <w14:textFill>
                  <w14:solidFill>
                    <w14:schemeClr w14:val="tx1"/>
                  </w14:solidFill>
                </w14:textFill>
              </w:rPr>
              <w:t>2#生产车间：</w:t>
            </w:r>
          </w:p>
          <w:p w14:paraId="036BB3D6">
            <w:pPr>
              <w:widowControl/>
              <w:spacing w:line="300" w:lineRule="exact"/>
              <w:textAlignment w:val="center"/>
              <w:rPr>
                <w:rFonts w:ascii="仿宋_GB2312" w:hAnsi="方正仿宋_GB2312" w:eastAsia="仿宋_GB2312" w:cs="方正仿宋_GB2312"/>
                <w:b/>
                <w:bCs/>
                <w:color w:val="000000" w:themeColor="text1"/>
                <w:sz w:val="22"/>
                <w14:textFill>
                  <w14:solidFill>
                    <w14:schemeClr w14:val="tx1"/>
                  </w14:solidFill>
                </w14:textFill>
              </w:rPr>
            </w:pPr>
            <w:r>
              <w:rPr>
                <w:rFonts w:hint="eastAsia" w:ascii="仿宋_GB2312" w:hAnsi="方正仿宋_GB2312" w:eastAsia="仿宋_GB2312" w:cs="方正仿宋_GB2312"/>
                <w:b/>
                <w:bCs/>
                <w:color w:val="000000" w:themeColor="text1"/>
                <w:sz w:val="22"/>
                <w14:textFill>
                  <w14:solidFill>
                    <w14:schemeClr w14:val="tx1"/>
                  </w14:solidFill>
                </w14:textFill>
              </w:rPr>
              <w:t>1.内部隔断房间很多，且存在危废库房，与规划不符；2.排烟窗及手动摇杆未安装；3.厂房西立面大门未按图施工；4.未办理工程验线手续；5.厂房未按报审方案建设，位置、长宽尺寸均与报审方案不一致；6.消防联动未调试。</w:t>
            </w:r>
          </w:p>
        </w:tc>
        <w:tc>
          <w:tcPr>
            <w:tcW w:w="1405"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5729FD45">
            <w:pPr>
              <w:widowControl/>
              <w:spacing w:line="300" w:lineRule="exact"/>
              <w:jc w:val="center"/>
              <w:rPr>
                <w:rFonts w:ascii="仿宋_GB2312" w:hAnsi="方正仿宋_GB2312" w:eastAsia="仿宋_GB2312" w:cs="方正仿宋_GB2312"/>
                <w:b/>
                <w:bCs/>
                <w:color w:val="000000" w:themeColor="text1"/>
                <w:sz w:val="22"/>
                <w14:textFill>
                  <w14:solidFill>
                    <w14:schemeClr w14:val="tx1"/>
                  </w14:solidFill>
                </w14:textFill>
              </w:rPr>
            </w:pPr>
            <w:r>
              <w:rPr>
                <w:rFonts w:hint="eastAsia" w:ascii="仿宋_GB2312" w:hAnsi="方正仿宋_GB2312" w:eastAsia="仿宋_GB2312" w:cs="方正仿宋_GB2312"/>
                <w:b/>
                <w:bCs/>
                <w:color w:val="000000" w:themeColor="text1"/>
                <w:sz w:val="22"/>
                <w14:textFill>
                  <w14:solidFill>
                    <w14:schemeClr w14:val="tx1"/>
                  </w14:solidFill>
                </w14:textFill>
              </w:rPr>
              <w:t>企业整改中。</w:t>
            </w:r>
          </w:p>
          <w:p w14:paraId="57833C95">
            <w:pPr>
              <w:widowControl/>
              <w:spacing w:line="300" w:lineRule="exact"/>
              <w:jc w:val="center"/>
              <w:rPr>
                <w:rFonts w:ascii="仿宋_GB2312" w:hAnsi="方正仿宋_GB2312" w:eastAsia="仿宋_GB2312" w:cs="方正仿宋_GB2312"/>
                <w:b/>
                <w:bCs/>
                <w:color w:val="000000" w:themeColor="text1"/>
                <w:sz w:val="22"/>
                <w14:textFill>
                  <w14:solidFill>
                    <w14:schemeClr w14:val="tx1"/>
                  </w14:solidFill>
                </w14:textFill>
              </w:rPr>
            </w:pPr>
          </w:p>
        </w:tc>
        <w:tc>
          <w:tcPr>
            <w:tcW w:w="1107"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02D68B7D">
            <w:pPr>
              <w:widowControl/>
              <w:spacing w:line="300" w:lineRule="exact"/>
              <w:jc w:val="center"/>
              <w:rPr>
                <w:rFonts w:ascii="Times New Roman" w:hAnsi="Times New Roman" w:eastAsia="仿宋_GB2312" w:cs="Times New Roman"/>
                <w:b/>
                <w:bCs/>
                <w:color w:val="000000" w:themeColor="text1"/>
                <w:sz w:val="22"/>
                <w14:textFill>
                  <w14:solidFill>
                    <w14:schemeClr w14:val="tx1"/>
                  </w14:solidFill>
                </w14:textFill>
              </w:rPr>
            </w:pPr>
          </w:p>
        </w:tc>
      </w:tr>
      <w:tr w14:paraId="488DD023">
        <w:tblPrEx>
          <w:tblCellMar>
            <w:top w:w="0" w:type="dxa"/>
            <w:left w:w="108" w:type="dxa"/>
            <w:bottom w:w="0" w:type="dxa"/>
            <w:right w:w="108" w:type="dxa"/>
          </w:tblCellMar>
        </w:tblPrEx>
        <w:trPr>
          <w:trHeight w:val="1206" w:hRule="atLeast"/>
        </w:trPr>
        <w:tc>
          <w:tcPr>
            <w:tcW w:w="542" w:type="dxa"/>
            <w:tcBorders>
              <w:top w:val="single" w:color="auto" w:sz="4" w:space="0"/>
              <w:left w:val="single" w:color="auto" w:sz="4" w:space="0"/>
              <w:bottom w:val="single" w:color="auto" w:sz="4" w:space="0"/>
              <w:right w:val="single" w:color="auto" w:sz="4" w:space="0"/>
            </w:tcBorders>
            <w:shd w:val="clear" w:color="auto" w:fill="auto"/>
            <w:vAlign w:val="center"/>
          </w:tcPr>
          <w:p w14:paraId="5EED29BE">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31</w:t>
            </w: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14:paraId="0EF766E5">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政协机关</w:t>
            </w:r>
          </w:p>
        </w:tc>
        <w:tc>
          <w:tcPr>
            <w:tcW w:w="4761" w:type="dxa"/>
            <w:tcBorders>
              <w:top w:val="single" w:color="auto" w:sz="4" w:space="0"/>
              <w:left w:val="single" w:color="auto" w:sz="4" w:space="0"/>
              <w:bottom w:val="single" w:color="auto" w:sz="4" w:space="0"/>
              <w:right w:val="single" w:color="auto" w:sz="4" w:space="0"/>
            </w:tcBorders>
            <w:shd w:val="clear" w:color="auto" w:fill="auto"/>
            <w:vAlign w:val="center"/>
          </w:tcPr>
          <w:p w14:paraId="54BF7D6B">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江苏金誉缘机械科技有限公司南高齿配套加工项目</w:t>
            </w:r>
          </w:p>
        </w:tc>
        <w:tc>
          <w:tcPr>
            <w:tcW w:w="25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931FE57">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sz w:val="22"/>
                <w14:textFill>
                  <w14:solidFill>
                    <w14:schemeClr w14:val="tx1"/>
                  </w14:solidFill>
                </w14:textFill>
              </w:rPr>
              <w:t>已完成竣工备案</w:t>
            </w:r>
            <w:r>
              <w:rPr>
                <w:rFonts w:hint="eastAsia" w:ascii="Times New Roman" w:hAnsi="Times New Roman" w:eastAsia="仿宋_GB2312" w:cs="Times New Roman"/>
                <w:color w:val="000000" w:themeColor="text1"/>
                <w:sz w:val="22"/>
                <w14:textFill>
                  <w14:solidFill>
                    <w14:schemeClr w14:val="tx1"/>
                  </w14:solidFill>
                </w14:textFill>
              </w:rPr>
              <w:t>。</w:t>
            </w:r>
          </w:p>
        </w:tc>
        <w:tc>
          <w:tcPr>
            <w:tcW w:w="245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29EDC36">
            <w:pPr>
              <w:widowControl/>
              <w:spacing w:line="300" w:lineRule="exact"/>
              <w:jc w:val="left"/>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40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9B06904">
            <w:pPr>
              <w:widowControl/>
              <w:spacing w:line="300" w:lineRule="exact"/>
              <w:jc w:val="center"/>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10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1D8C1E1">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p>
        </w:tc>
      </w:tr>
      <w:tr w14:paraId="50595E0F">
        <w:tblPrEx>
          <w:tblCellMar>
            <w:top w:w="0" w:type="dxa"/>
            <w:left w:w="108" w:type="dxa"/>
            <w:bottom w:w="0" w:type="dxa"/>
            <w:right w:w="108" w:type="dxa"/>
          </w:tblCellMar>
        </w:tblPrEx>
        <w:trPr>
          <w:trHeight w:val="1220" w:hRule="atLeast"/>
        </w:trPr>
        <w:tc>
          <w:tcPr>
            <w:tcW w:w="542" w:type="dxa"/>
            <w:tcBorders>
              <w:top w:val="single" w:color="auto" w:sz="4" w:space="0"/>
              <w:left w:val="single" w:color="000000" w:sz="4" w:space="0"/>
              <w:bottom w:val="single" w:color="000000" w:sz="4" w:space="0"/>
              <w:right w:val="single" w:color="000000" w:sz="4" w:space="0"/>
            </w:tcBorders>
            <w:shd w:val="clear" w:color="auto" w:fill="auto"/>
            <w:vAlign w:val="center"/>
          </w:tcPr>
          <w:p w14:paraId="63934227">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32</w:t>
            </w:r>
          </w:p>
        </w:tc>
        <w:tc>
          <w:tcPr>
            <w:tcW w:w="1120"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72097AEE">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教体局</w:t>
            </w:r>
          </w:p>
        </w:tc>
        <w:tc>
          <w:tcPr>
            <w:tcW w:w="4761" w:type="dxa"/>
            <w:tcBorders>
              <w:top w:val="single" w:color="auto" w:sz="4" w:space="0"/>
              <w:left w:val="single" w:color="000000" w:sz="4" w:space="0"/>
              <w:bottom w:val="single" w:color="000000" w:sz="4" w:space="0"/>
              <w:right w:val="single" w:color="000000" w:sz="4" w:space="0"/>
            </w:tcBorders>
            <w:shd w:val="clear" w:color="auto" w:fill="auto"/>
            <w:vAlign w:val="center"/>
          </w:tcPr>
          <w:p w14:paraId="0DFE26DC">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江苏龙普动力科技有限公司年航空零部件制造项目</w:t>
            </w:r>
          </w:p>
        </w:tc>
        <w:tc>
          <w:tcPr>
            <w:tcW w:w="2546" w:type="dxa"/>
            <w:tcBorders>
              <w:top w:val="single" w:color="auto" w:sz="4" w:space="0"/>
              <w:left w:val="single" w:color="000000" w:sz="4" w:space="0"/>
              <w:bottom w:val="single" w:color="000000" w:sz="4" w:space="0"/>
              <w:right w:val="single" w:color="000000" w:sz="4" w:space="0"/>
            </w:tcBorders>
            <w:shd w:val="clear" w:color="auto" w:fill="auto"/>
            <w:vAlign w:val="center"/>
          </w:tcPr>
          <w:p w14:paraId="74777C75">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sz w:val="22"/>
                <w14:textFill>
                  <w14:solidFill>
                    <w14:schemeClr w14:val="tx1"/>
                  </w14:solidFill>
                </w14:textFill>
              </w:rPr>
              <w:t>已完成竣工备案</w:t>
            </w:r>
            <w:r>
              <w:rPr>
                <w:rFonts w:hint="eastAsia" w:ascii="Times New Roman" w:hAnsi="Times New Roman" w:eastAsia="仿宋_GB2312" w:cs="Times New Roman"/>
                <w:color w:val="000000" w:themeColor="text1"/>
                <w:sz w:val="22"/>
                <w14:textFill>
                  <w14:solidFill>
                    <w14:schemeClr w14:val="tx1"/>
                  </w14:solidFill>
                </w14:textFill>
              </w:rPr>
              <w:t>。</w:t>
            </w:r>
          </w:p>
        </w:tc>
        <w:tc>
          <w:tcPr>
            <w:tcW w:w="2458" w:type="dxa"/>
            <w:tcBorders>
              <w:top w:val="single" w:color="auto" w:sz="4" w:space="0"/>
              <w:left w:val="single" w:color="000000" w:sz="4" w:space="0"/>
              <w:bottom w:val="single" w:color="000000" w:sz="4" w:space="0"/>
              <w:right w:val="single" w:color="000000" w:sz="4" w:space="0"/>
            </w:tcBorders>
            <w:shd w:val="clear" w:color="auto" w:fill="auto"/>
            <w:vAlign w:val="center"/>
          </w:tcPr>
          <w:p w14:paraId="0665F777">
            <w:pPr>
              <w:widowControl/>
              <w:spacing w:line="300" w:lineRule="exact"/>
              <w:jc w:val="left"/>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405"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1134196B">
            <w:pPr>
              <w:widowControl/>
              <w:spacing w:line="300" w:lineRule="exact"/>
              <w:jc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107"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0088D177">
            <w:pPr>
              <w:widowControl/>
              <w:spacing w:line="300" w:lineRule="exact"/>
              <w:jc w:val="center"/>
              <w:rPr>
                <w:rFonts w:ascii="Times New Roman" w:hAnsi="Times New Roman" w:eastAsia="仿宋_GB2312" w:cs="Times New Roman"/>
                <w:color w:val="000000" w:themeColor="text1"/>
                <w:sz w:val="22"/>
                <w14:textFill>
                  <w14:solidFill>
                    <w14:schemeClr w14:val="tx1"/>
                  </w14:solidFill>
                </w14:textFill>
              </w:rPr>
            </w:pPr>
          </w:p>
        </w:tc>
      </w:tr>
      <w:tr w14:paraId="031AE6E3">
        <w:tblPrEx>
          <w:tblCellMar>
            <w:top w:w="0" w:type="dxa"/>
            <w:left w:w="108" w:type="dxa"/>
            <w:bottom w:w="0" w:type="dxa"/>
            <w:right w:w="108" w:type="dxa"/>
          </w:tblCellMar>
        </w:tblPrEx>
        <w:trPr>
          <w:trHeight w:val="2180"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CDC3D">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b/>
                <w:bCs/>
                <w:color w:val="000000" w:themeColor="text1"/>
                <w:kern w:val="0"/>
                <w:sz w:val="22"/>
                <w:lang w:bidi="ar"/>
                <w14:textFill>
                  <w14:solidFill>
                    <w14:schemeClr w14:val="tx1"/>
                  </w14:solidFill>
                </w14:textFill>
              </w:rPr>
              <w:t>33</w:t>
            </w:r>
          </w:p>
        </w:tc>
        <w:tc>
          <w:tcPr>
            <w:tcW w:w="11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586FD">
            <w:pPr>
              <w:widowControl/>
              <w:spacing w:line="300" w:lineRule="exact"/>
              <w:jc w:val="center"/>
              <w:textAlignment w:val="center"/>
              <w:rPr>
                <w:rFonts w:ascii="仿宋_GB2312" w:hAnsi="Times New Roman" w:eastAsia="仿宋_GB2312" w:cs="Times New Roman"/>
                <w:b/>
                <w:bCs/>
                <w:color w:val="000000" w:themeColor="text1"/>
                <w:sz w:val="22"/>
                <w14:textFill>
                  <w14:solidFill>
                    <w14:schemeClr w14:val="tx1"/>
                  </w14:solidFill>
                </w14:textFill>
              </w:rPr>
            </w:pPr>
            <w:r>
              <w:rPr>
                <w:rFonts w:hint="eastAsia" w:ascii="仿宋_GB2312" w:hAnsi="Times New Roman" w:eastAsia="仿宋_GB2312" w:cs="Times New Roman"/>
                <w:b/>
                <w:bCs/>
                <w:color w:val="000000" w:themeColor="text1"/>
                <w:kern w:val="0"/>
                <w:sz w:val="22"/>
                <w:lang w:bidi="ar"/>
                <w14:textFill>
                  <w14:solidFill>
                    <w14:schemeClr w14:val="tx1"/>
                  </w14:solidFill>
                </w14:textFill>
              </w:rPr>
              <w:t>水投公司</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4CD6B0">
            <w:pPr>
              <w:widowControl/>
              <w:spacing w:line="300" w:lineRule="exact"/>
              <w:jc w:val="left"/>
              <w:textAlignment w:val="center"/>
              <w:rPr>
                <w:rFonts w:ascii="仿宋_GB2312" w:hAnsi="Times New Roman" w:eastAsia="仿宋_GB2312" w:cs="Times New Roman"/>
                <w:b/>
                <w:bCs/>
                <w:color w:val="000000" w:themeColor="text1"/>
                <w:sz w:val="22"/>
                <w14:textFill>
                  <w14:solidFill>
                    <w14:schemeClr w14:val="tx1"/>
                  </w14:solidFill>
                </w14:textFill>
              </w:rPr>
            </w:pPr>
            <w:r>
              <w:rPr>
                <w:rFonts w:hint="eastAsia" w:ascii="仿宋_GB2312" w:hAnsi="方正仿宋_GB2312" w:eastAsia="仿宋_GB2312" w:cs="方正仿宋_GB2312"/>
                <w:b/>
                <w:bCs/>
                <w:color w:val="000000" w:themeColor="text1"/>
                <w:kern w:val="0"/>
                <w:sz w:val="22"/>
                <w:lang w:bidi="ar"/>
                <w14:textFill>
                  <w14:solidFill>
                    <w14:schemeClr w14:val="tx1"/>
                  </w14:solidFill>
                </w14:textFill>
              </w:rPr>
              <w:t>江苏淘都能源机械有限公司年产20万套（台）页岩油气钻采装备项目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5F3654">
            <w:pPr>
              <w:widowControl/>
              <w:spacing w:line="300" w:lineRule="exact"/>
              <w:jc w:val="center"/>
              <w:textAlignment w:val="center"/>
              <w:rPr>
                <w:rFonts w:ascii="仿宋_GB2312" w:hAnsi="Times New Roman" w:eastAsia="仿宋_GB2312" w:cs="Times New Roman"/>
                <w:b/>
                <w:bCs/>
                <w:color w:val="000000" w:themeColor="text1"/>
                <w:sz w:val="22"/>
                <w14:textFill>
                  <w14:solidFill>
                    <w14:schemeClr w14:val="tx1"/>
                  </w14:solidFill>
                </w14:textFill>
              </w:rPr>
            </w:pPr>
            <w:r>
              <w:rPr>
                <w:rFonts w:hint="eastAsia" w:ascii="仿宋_GB2312" w:hAnsi="方正仿宋_GB2312" w:eastAsia="仿宋_GB2312" w:cs="方正仿宋_GB2312"/>
                <w:b/>
                <w:bCs/>
                <w:color w:val="000000" w:themeColor="text1"/>
                <w:sz w:val="22"/>
                <w14:textFill>
                  <w14:solidFill>
                    <w14:schemeClr w14:val="tx1"/>
                  </w14:solidFill>
                </w14:textFill>
              </w:rPr>
              <w:t>已预验收辅导。</w:t>
            </w:r>
          </w:p>
        </w:tc>
        <w:tc>
          <w:tcPr>
            <w:tcW w:w="24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40FB1">
            <w:pPr>
              <w:widowControl/>
              <w:spacing w:line="300" w:lineRule="exact"/>
              <w:jc w:val="left"/>
              <w:textAlignment w:val="center"/>
              <w:rPr>
                <w:rFonts w:ascii="仿宋_GB2312" w:hAnsi="方正仿宋_GB2312" w:eastAsia="仿宋_GB2312" w:cs="方正仿宋_GB2312"/>
                <w:b/>
                <w:bCs/>
                <w:color w:val="000000" w:themeColor="text1"/>
                <w:sz w:val="22"/>
                <w14:textFill>
                  <w14:solidFill>
                    <w14:schemeClr w14:val="tx1"/>
                  </w14:solidFill>
                </w14:textFill>
              </w:rPr>
            </w:pPr>
            <w:r>
              <w:rPr>
                <w:rFonts w:hint="eastAsia" w:ascii="仿宋_GB2312" w:hAnsi="方正仿宋_GB2312" w:eastAsia="仿宋_GB2312" w:cs="方正仿宋_GB2312"/>
                <w:b/>
                <w:bCs/>
                <w:color w:val="000000" w:themeColor="text1"/>
                <w:sz w:val="22"/>
                <w14:textFill>
                  <w14:solidFill>
                    <w14:schemeClr w14:val="tx1"/>
                  </w14:solidFill>
                </w14:textFill>
              </w:rPr>
              <w:t>1.厂房东西立面、研发楼东立面与规划不符；2.消防救援窗标志、厂房内疏散指示灯、应急照明未做。</w:t>
            </w: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2491E5">
            <w:pPr>
              <w:widowControl/>
              <w:spacing w:line="300" w:lineRule="exact"/>
              <w:jc w:val="center"/>
              <w:rPr>
                <w:rFonts w:ascii="仿宋_GB2312" w:hAnsi="方正仿宋_GB2312" w:eastAsia="仿宋_GB2312" w:cs="方正仿宋_GB2312"/>
                <w:b/>
                <w:bCs/>
                <w:color w:val="000000" w:themeColor="text1"/>
                <w:sz w:val="22"/>
                <w14:textFill>
                  <w14:solidFill>
                    <w14:schemeClr w14:val="tx1"/>
                  </w14:solidFill>
                </w14:textFill>
              </w:rPr>
            </w:pPr>
            <w:r>
              <w:rPr>
                <w:rFonts w:hint="eastAsia" w:ascii="仿宋_GB2312" w:hAnsi="方正仿宋_GB2312" w:eastAsia="仿宋_GB2312" w:cs="方正仿宋_GB2312"/>
                <w:b/>
                <w:bCs/>
                <w:color w:val="000000" w:themeColor="text1"/>
                <w:sz w:val="22"/>
                <w14:textFill>
                  <w14:solidFill>
                    <w14:schemeClr w14:val="tx1"/>
                  </w14:solidFill>
                </w14:textFill>
              </w:rPr>
              <w:t>企业整改中。</w:t>
            </w:r>
          </w:p>
          <w:p w14:paraId="4C6D8DEF">
            <w:pPr>
              <w:widowControl/>
              <w:spacing w:line="300" w:lineRule="exact"/>
              <w:jc w:val="center"/>
              <w:rPr>
                <w:rFonts w:ascii="仿宋_GB2312" w:hAnsi="方正仿宋_GB2312" w:eastAsia="仿宋_GB2312" w:cs="方正仿宋_GB2312"/>
                <w:b/>
                <w:bCs/>
                <w:color w:val="000000" w:themeColor="text1"/>
                <w:sz w:val="22"/>
                <w14:textFill>
                  <w14:solidFill>
                    <w14:schemeClr w14:val="tx1"/>
                  </w14:solidFill>
                </w14:textFill>
              </w:rPr>
            </w:pP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5C0CB">
            <w:pPr>
              <w:widowControl/>
              <w:spacing w:line="300" w:lineRule="exact"/>
              <w:jc w:val="center"/>
              <w:rPr>
                <w:rFonts w:ascii="仿宋_GB2312" w:hAnsi="Times New Roman" w:eastAsia="仿宋_GB2312" w:cs="Times New Roman"/>
                <w:b/>
                <w:bCs/>
                <w:color w:val="000000" w:themeColor="text1"/>
                <w:sz w:val="22"/>
                <w14:textFill>
                  <w14:solidFill>
                    <w14:schemeClr w14:val="tx1"/>
                  </w14:solidFill>
                </w14:textFill>
              </w:rPr>
            </w:pPr>
          </w:p>
        </w:tc>
      </w:tr>
      <w:tr w14:paraId="33FCB4FD">
        <w:tblPrEx>
          <w:tblCellMar>
            <w:top w:w="0" w:type="dxa"/>
            <w:left w:w="108" w:type="dxa"/>
            <w:bottom w:w="0" w:type="dxa"/>
            <w:right w:w="108" w:type="dxa"/>
          </w:tblCellMar>
        </w:tblPrEx>
        <w:trPr>
          <w:trHeight w:val="1498" w:hRule="atLeast"/>
        </w:trPr>
        <w:tc>
          <w:tcPr>
            <w:tcW w:w="5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A7CF0">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34</w:t>
            </w:r>
          </w:p>
        </w:tc>
        <w:tc>
          <w:tcPr>
            <w:tcW w:w="11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09068D">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金鑫</w:t>
            </w:r>
            <w:bookmarkStart w:id="0" w:name="_GoBack"/>
            <w:bookmarkEnd w:id="0"/>
            <w:r>
              <w:rPr>
                <w:rFonts w:ascii="Times New Roman" w:hAnsi="Times New Roman" w:eastAsia="仿宋_GB2312" w:cs="Times New Roman"/>
                <w:color w:val="000000" w:themeColor="text1"/>
                <w:kern w:val="0"/>
                <w:sz w:val="22"/>
                <w:lang w:bidi="ar"/>
                <w14:textFill>
                  <w14:solidFill>
                    <w14:schemeClr w14:val="tx1"/>
                  </w14:solidFill>
                </w14:textFill>
              </w:rPr>
              <w:t>公司</w:t>
            </w:r>
          </w:p>
        </w:tc>
        <w:tc>
          <w:tcPr>
            <w:tcW w:w="4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15B8C">
            <w:pPr>
              <w:widowControl/>
              <w:spacing w:line="300" w:lineRule="exact"/>
              <w:jc w:val="left"/>
              <w:textAlignment w:val="center"/>
              <w:rPr>
                <w:rFonts w:ascii="Times New Roman" w:hAnsi="Times New Roman" w:eastAsia="仿宋_GB2312" w:cs="Times New Roman"/>
                <w:color w:val="000000" w:themeColor="text1"/>
                <w:sz w:val="22"/>
                <w14:textFill>
                  <w14:solidFill>
                    <w14:schemeClr w14:val="tx1"/>
                  </w14:solidFill>
                </w14:textFill>
              </w:rPr>
            </w:pPr>
            <w:r>
              <w:rPr>
                <w:rFonts w:ascii="Times New Roman" w:hAnsi="Times New Roman" w:eastAsia="仿宋_GB2312" w:cs="Times New Roman"/>
                <w:color w:val="000000" w:themeColor="text1"/>
                <w:kern w:val="0"/>
                <w:sz w:val="22"/>
                <w:lang w:bidi="ar"/>
                <w14:textFill>
                  <w14:solidFill>
                    <w14:schemeClr w14:val="tx1"/>
                  </w14:solidFill>
                </w14:textFill>
              </w:rPr>
              <w:t>江苏力一建设工程有限公司重金属污水处理厂项目</w:t>
            </w:r>
          </w:p>
        </w:tc>
        <w:tc>
          <w:tcPr>
            <w:tcW w:w="2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37062D">
            <w:pPr>
              <w:widowControl/>
              <w:spacing w:line="300" w:lineRule="exact"/>
              <w:jc w:val="center"/>
              <w:textAlignment w:val="center"/>
              <w:rPr>
                <w:rFonts w:ascii="Times New Roman" w:hAnsi="Times New Roman" w:eastAsia="仿宋_GB2312" w:cs="Times New Roman"/>
                <w:color w:val="000000" w:themeColor="text1"/>
                <w:sz w:val="22"/>
                <w14:textFill>
                  <w14:solidFill>
                    <w14:schemeClr w14:val="tx1"/>
                  </w14:solidFill>
                </w14:textFill>
              </w:rPr>
            </w:pPr>
            <w:r>
              <w:rPr>
                <w:rFonts w:hint="eastAsia" w:ascii="Times New Roman" w:hAnsi="Times New Roman" w:eastAsia="仿宋_GB2312" w:cs="Times New Roman"/>
                <w:color w:val="000000" w:themeColor="text1"/>
                <w:sz w:val="22"/>
                <w14:textFill>
                  <w14:solidFill>
                    <w14:schemeClr w14:val="tx1"/>
                  </w14:solidFill>
                </w14:textFill>
              </w:rPr>
              <w:t>暂未收到预验收申请。</w:t>
            </w:r>
          </w:p>
        </w:tc>
        <w:tc>
          <w:tcPr>
            <w:tcW w:w="24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12DAB">
            <w:pPr>
              <w:widowControl/>
              <w:spacing w:line="300" w:lineRule="exact"/>
              <w:jc w:val="left"/>
              <w:textAlignment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A5C409">
            <w:pPr>
              <w:widowControl/>
              <w:spacing w:line="300" w:lineRule="exact"/>
              <w:jc w:val="center"/>
              <w:rPr>
                <w:rFonts w:ascii="方正仿宋_GB2312" w:hAnsi="方正仿宋_GB2312" w:eastAsia="方正仿宋_GB2312" w:cs="方正仿宋_GB2312"/>
                <w:color w:val="000000" w:themeColor="text1"/>
                <w:sz w:val="22"/>
                <w14:textFill>
                  <w14:solidFill>
                    <w14:schemeClr w14:val="tx1"/>
                  </w14:solidFill>
                </w14:textFill>
              </w:rPr>
            </w:pP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D10BA3">
            <w:pPr>
              <w:widowControl/>
              <w:spacing w:line="300" w:lineRule="exact"/>
              <w:jc w:val="center"/>
              <w:rPr>
                <w:rFonts w:ascii="Times New Roman" w:hAnsi="Times New Roman" w:eastAsia="仿宋_GB2312" w:cs="Times New Roman"/>
                <w:color w:val="000000" w:themeColor="text1"/>
                <w:sz w:val="22"/>
                <w14:textFill>
                  <w14:solidFill>
                    <w14:schemeClr w14:val="tx1"/>
                  </w14:solidFill>
                </w14:textFill>
              </w:rPr>
            </w:pPr>
          </w:p>
        </w:tc>
      </w:tr>
    </w:tbl>
    <w:p w14:paraId="02952CE1"/>
    <w:sectPr>
      <w:footerReference r:id="rId4" w:type="default"/>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E1A7D60E-3FCE-4D21-B5DF-6EE74C8FAE64}"/>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embedRegular r:id="rId2" w:fontKey="{798819F0-0DE0-423C-90D6-60D6F3D3B1DA}"/>
  </w:font>
  <w:font w:name="微软雅黑">
    <w:panose1 w:val="020B0503020204020204"/>
    <w:charset w:val="86"/>
    <w:family w:val="swiss"/>
    <w:pitch w:val="default"/>
    <w:sig w:usb0="80000287" w:usb1="280F3C52" w:usb2="00000016" w:usb3="00000000" w:csb0="0004001F" w:csb1="00000000"/>
    <w:embedRegular r:id="rId3" w:fontKey="{71DEE9A3-F6E8-49C9-A9DA-4DB085F6DB65}"/>
  </w:font>
  <w:font w:name="方正大标宋_GBK">
    <w:altName w:val="宋体"/>
    <w:panose1 w:val="03000509000000000000"/>
    <w:charset w:val="86"/>
    <w:family w:val="auto"/>
    <w:pitch w:val="default"/>
    <w:sig w:usb0="00000000" w:usb1="00000000" w:usb2="00000000" w:usb3="00000000" w:csb0="00040000" w:csb1="00000000"/>
    <w:embedRegular r:id="rId4" w:fontKey="{3BC0F685-1FD7-457A-801E-D096624947A0}"/>
  </w:font>
  <w:font w:name="方正仿宋_GBK">
    <w:panose1 w:val="02000000000000000000"/>
    <w:charset w:val="86"/>
    <w:family w:val="auto"/>
    <w:pitch w:val="default"/>
    <w:sig w:usb0="A00002BF" w:usb1="38CF7CFA" w:usb2="00082016" w:usb3="00000000" w:csb0="00040001" w:csb1="00000000"/>
    <w:embedRegular r:id="rId5" w:fontKey="{D6DAD6CD-D4CB-4FED-A8BF-ED69D9223DFC}"/>
  </w:font>
  <w:font w:name="方正小标宋简体">
    <w:panose1 w:val="02000000000000000000"/>
    <w:charset w:val="86"/>
    <w:family w:val="script"/>
    <w:pitch w:val="default"/>
    <w:sig w:usb0="00000001" w:usb1="08000000" w:usb2="00000000" w:usb3="00000000" w:csb0="00040000" w:csb1="00000000"/>
    <w:embedRegular r:id="rId6" w:fontKey="{A954526A-7072-409B-A0BD-E614F445EAAC}"/>
  </w:font>
  <w:font w:name="CESI仿宋-GB13000">
    <w:altName w:val="仿宋"/>
    <w:panose1 w:val="00000000000000000000"/>
    <w:charset w:val="86"/>
    <w:family w:val="auto"/>
    <w:pitch w:val="default"/>
    <w:sig w:usb0="00000000" w:usb1="00000000" w:usb2="00000016" w:usb3="00000000" w:csb0="0004000F" w:csb1="00000000"/>
    <w:embedRegular r:id="rId7" w:fontKey="{3D9C1696-BA04-4342-B411-EA6022AC0416}"/>
  </w:font>
  <w:font w:name="方正小标宋_GBK">
    <w:panose1 w:val="02000000000000000000"/>
    <w:charset w:val="86"/>
    <w:family w:val="auto"/>
    <w:pitch w:val="default"/>
    <w:sig w:usb0="A00002BF" w:usb1="38CF7CFA" w:usb2="00082016" w:usb3="00000000" w:csb0="00040001" w:csb1="00000000"/>
    <w:embedRegular r:id="rId8" w:fontKey="{76F4FA32-52F1-4F2D-8851-2DB7FF745E7E}"/>
  </w:font>
  <w:font w:name="方正仿宋_GB2312">
    <w:panose1 w:val="02000000000000000000"/>
    <w:charset w:val="86"/>
    <w:family w:val="auto"/>
    <w:pitch w:val="default"/>
    <w:sig w:usb0="A00002BF" w:usb1="184F6CFA" w:usb2="00000012" w:usb3="00000000" w:csb0="00040001" w:csb1="00000000"/>
    <w:embedRegular r:id="rId9" w:fontKey="{2E19D316-605A-47D2-ACA8-66EBB1BD7CD9}"/>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14AD6E">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1E3786">
                          <w:pPr>
                            <w:pStyle w:val="3"/>
                            <w:rPr>
                              <w:rFonts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2D1E3786">
                    <w:pPr>
                      <w:pStyle w:val="3"/>
                      <w:rPr>
                        <w:rFonts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41FACA">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D604B2">
                          <w:pPr>
                            <w:pStyle w:val="3"/>
                            <w:rPr>
                              <w:rFonts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3P1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J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v9z9dKwIAAFUEAAAOAAAAAAAAAAEAIAAAAB8BAABkcnMvZTJvRG9jLnhtbFBLBQYAAAAABgAG&#10;AFkBAAC8BQAAAAA=&#10;">
              <v:fill on="f" focussize="0,0"/>
              <v:stroke on="f" weight="0.5pt"/>
              <v:imagedata o:title=""/>
              <o:lock v:ext="edit" aspectratio="f"/>
              <v:textbox inset="0mm,0mm,0mm,0mm" style="mso-fit-shape-to-text:t;">
                <w:txbxContent>
                  <w:p w14:paraId="13D604B2">
                    <w:pPr>
                      <w:pStyle w:val="3"/>
                      <w:rPr>
                        <w:rFonts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U0MTJlNjY4ZWY5MzBmMGY1N2NiZDAxZjZjNDkyZjgifQ=="/>
  </w:docVars>
  <w:rsids>
    <w:rsidRoot w:val="72BA7094"/>
    <w:rsid w:val="00124EB2"/>
    <w:rsid w:val="00135A3D"/>
    <w:rsid w:val="001F43A1"/>
    <w:rsid w:val="0027324C"/>
    <w:rsid w:val="003328D4"/>
    <w:rsid w:val="005926EC"/>
    <w:rsid w:val="007007B3"/>
    <w:rsid w:val="007A2824"/>
    <w:rsid w:val="0096343C"/>
    <w:rsid w:val="00972B41"/>
    <w:rsid w:val="00982D35"/>
    <w:rsid w:val="00995C5F"/>
    <w:rsid w:val="00A9432D"/>
    <w:rsid w:val="00BA6C07"/>
    <w:rsid w:val="00C15490"/>
    <w:rsid w:val="00C52BF3"/>
    <w:rsid w:val="00CD73AC"/>
    <w:rsid w:val="00E125CD"/>
    <w:rsid w:val="00FA6BFD"/>
    <w:rsid w:val="00FC0D57"/>
    <w:rsid w:val="029E6A2E"/>
    <w:rsid w:val="02A34258"/>
    <w:rsid w:val="032F283E"/>
    <w:rsid w:val="03BE185C"/>
    <w:rsid w:val="041D3DCA"/>
    <w:rsid w:val="04481A42"/>
    <w:rsid w:val="05352DAD"/>
    <w:rsid w:val="05A66F9E"/>
    <w:rsid w:val="09ED2E9B"/>
    <w:rsid w:val="0A652A31"/>
    <w:rsid w:val="0A6842D0"/>
    <w:rsid w:val="0DE17B08"/>
    <w:rsid w:val="0E4F7C80"/>
    <w:rsid w:val="0EDC17DE"/>
    <w:rsid w:val="10873F5D"/>
    <w:rsid w:val="11610400"/>
    <w:rsid w:val="1168363B"/>
    <w:rsid w:val="1363053E"/>
    <w:rsid w:val="150A3BBB"/>
    <w:rsid w:val="15B34F99"/>
    <w:rsid w:val="16F87603"/>
    <w:rsid w:val="19960E59"/>
    <w:rsid w:val="1A6525DA"/>
    <w:rsid w:val="1B9F38C9"/>
    <w:rsid w:val="1C3A428A"/>
    <w:rsid w:val="1C7374EC"/>
    <w:rsid w:val="1CC12CE1"/>
    <w:rsid w:val="1DFF01DE"/>
    <w:rsid w:val="1E8079E2"/>
    <w:rsid w:val="22F34C27"/>
    <w:rsid w:val="25C64A65"/>
    <w:rsid w:val="275505FF"/>
    <w:rsid w:val="27F6B9A4"/>
    <w:rsid w:val="2867652F"/>
    <w:rsid w:val="28D45BDA"/>
    <w:rsid w:val="2AC02213"/>
    <w:rsid w:val="2B5B5C03"/>
    <w:rsid w:val="2C293467"/>
    <w:rsid w:val="2C6646BB"/>
    <w:rsid w:val="2CE000C8"/>
    <w:rsid w:val="2EEB086C"/>
    <w:rsid w:val="2F213210"/>
    <w:rsid w:val="31986C26"/>
    <w:rsid w:val="33EC194A"/>
    <w:rsid w:val="37702892"/>
    <w:rsid w:val="37FB5142"/>
    <w:rsid w:val="3AFB3AFA"/>
    <w:rsid w:val="3BFF0012"/>
    <w:rsid w:val="3CA97838"/>
    <w:rsid w:val="3D2C5B5E"/>
    <w:rsid w:val="3E7DDE3E"/>
    <w:rsid w:val="3F80563C"/>
    <w:rsid w:val="3F9F1F66"/>
    <w:rsid w:val="48F71FD6"/>
    <w:rsid w:val="48F81ACF"/>
    <w:rsid w:val="4AC77F58"/>
    <w:rsid w:val="4CE30FB8"/>
    <w:rsid w:val="4E61488B"/>
    <w:rsid w:val="4EA6373D"/>
    <w:rsid w:val="5139564B"/>
    <w:rsid w:val="529E42FF"/>
    <w:rsid w:val="53127542"/>
    <w:rsid w:val="53AFAA7B"/>
    <w:rsid w:val="53ED3DC2"/>
    <w:rsid w:val="540153A2"/>
    <w:rsid w:val="544D1F45"/>
    <w:rsid w:val="54B440ED"/>
    <w:rsid w:val="54BF3E40"/>
    <w:rsid w:val="55FF6FA0"/>
    <w:rsid w:val="56893385"/>
    <w:rsid w:val="574F7976"/>
    <w:rsid w:val="58935BF3"/>
    <w:rsid w:val="59730D59"/>
    <w:rsid w:val="5AB70B49"/>
    <w:rsid w:val="5C4C76A2"/>
    <w:rsid w:val="5C6953BD"/>
    <w:rsid w:val="5CBE6CD2"/>
    <w:rsid w:val="5FF7BADB"/>
    <w:rsid w:val="60592DE5"/>
    <w:rsid w:val="606131E6"/>
    <w:rsid w:val="60745D31"/>
    <w:rsid w:val="60F01EA6"/>
    <w:rsid w:val="610E320B"/>
    <w:rsid w:val="626B762E"/>
    <w:rsid w:val="62F66625"/>
    <w:rsid w:val="658C666C"/>
    <w:rsid w:val="65DF9303"/>
    <w:rsid w:val="65F862FA"/>
    <w:rsid w:val="66726677"/>
    <w:rsid w:val="682B0CB6"/>
    <w:rsid w:val="683706DE"/>
    <w:rsid w:val="68F91E38"/>
    <w:rsid w:val="6AC36259"/>
    <w:rsid w:val="6B160A7F"/>
    <w:rsid w:val="6BBC543B"/>
    <w:rsid w:val="6BDEEE9D"/>
    <w:rsid w:val="6BFF1CFD"/>
    <w:rsid w:val="6F065080"/>
    <w:rsid w:val="6FCA6ED7"/>
    <w:rsid w:val="6FDD6CB5"/>
    <w:rsid w:val="71C00B72"/>
    <w:rsid w:val="72BA7094"/>
    <w:rsid w:val="72E23323"/>
    <w:rsid w:val="742B0A38"/>
    <w:rsid w:val="753F704F"/>
    <w:rsid w:val="75BD81B9"/>
    <w:rsid w:val="7637063A"/>
    <w:rsid w:val="767A1700"/>
    <w:rsid w:val="78F60655"/>
    <w:rsid w:val="791616FD"/>
    <w:rsid w:val="7AFED8EF"/>
    <w:rsid w:val="7D267295"/>
    <w:rsid w:val="7F2D4191"/>
    <w:rsid w:val="7F7D3DE9"/>
    <w:rsid w:val="7FB83A5B"/>
    <w:rsid w:val="7FBD24C7"/>
    <w:rsid w:val="7FF75753"/>
    <w:rsid w:val="AD3DD69C"/>
    <w:rsid w:val="CD6D904B"/>
    <w:rsid w:val="CFFBDA01"/>
    <w:rsid w:val="E3A2826F"/>
    <w:rsid w:val="E7AD368E"/>
    <w:rsid w:val="EDFE4DF1"/>
    <w:rsid w:val="FDBC0C2A"/>
    <w:rsid w:val="FEEFF79E"/>
    <w:rsid w:val="FEFFA71D"/>
    <w:rsid w:val="FFDFC661"/>
    <w:rsid w:val="FFE30A58"/>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14:ligatures w14:val="standardContextual"/>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Title"/>
    <w:basedOn w:val="1"/>
    <w:next w:val="1"/>
    <w:qFormat/>
    <w:uiPriority w:val="10"/>
    <w:pPr>
      <w:spacing w:line="240" w:lineRule="atLeast"/>
      <w:jc w:val="center"/>
    </w:pPr>
    <w:rPr>
      <w:rFonts w:hint="eastAsia" w:ascii="Arial" w:hAnsi="Arial" w:eastAsia="黑体"/>
      <w:sz w:val="52"/>
    </w:rPr>
  </w:style>
  <w:style w:type="paragraph" w:styleId="3">
    <w:name w:val="footer"/>
    <w:basedOn w:val="1"/>
    <w:unhideWhenUsed/>
    <w:qFormat/>
    <w:uiPriority w:val="99"/>
    <w:pPr>
      <w:tabs>
        <w:tab w:val="center" w:pos="4153"/>
        <w:tab w:val="right" w:pos="8306"/>
      </w:tabs>
      <w:snapToGrid w:val="0"/>
      <w:jc w:val="left"/>
    </w:pPr>
    <w:rPr>
      <w:sz w:val="18"/>
    </w:rPr>
  </w:style>
  <w:style w:type="paragraph" w:styleId="4">
    <w:name w:val="header"/>
    <w:basedOn w:val="1"/>
    <w:link w:val="8"/>
    <w:qFormat/>
    <w:uiPriority w:val="0"/>
    <w:pPr>
      <w:tabs>
        <w:tab w:val="center" w:pos="4153"/>
        <w:tab w:val="right" w:pos="8306"/>
      </w:tabs>
      <w:snapToGrid w:val="0"/>
      <w:jc w:val="center"/>
    </w:pPr>
    <w:rPr>
      <w:sz w:val="18"/>
      <w:szCs w:val="18"/>
    </w:rPr>
  </w:style>
  <w:style w:type="paragraph" w:customStyle="1" w:styleId="7">
    <w:name w:val="正文 A"/>
    <w:qFormat/>
    <w:uiPriority w:val="0"/>
    <w:pPr>
      <w:spacing w:line="400" w:lineRule="exact"/>
      <w:jc w:val="both"/>
    </w:pPr>
    <w:rPr>
      <w:rFonts w:ascii="楷体_GB2312" w:hAnsi="仿宋_GB2312" w:eastAsia="楷体_GB2312" w:cs="仿宋_GB2312"/>
      <w:color w:val="000000"/>
      <w:sz w:val="28"/>
      <w:szCs w:val="28"/>
      <w:lang w:val="en-US" w:eastAsia="zh-CN" w:bidi="ar-SA"/>
    </w:rPr>
  </w:style>
  <w:style w:type="character" w:customStyle="1" w:styleId="8">
    <w:name w:val="页眉 字符"/>
    <w:basedOn w:val="6"/>
    <w:link w:val="4"/>
    <w:qFormat/>
    <w:uiPriority w:val="0"/>
    <w:rPr>
      <w:kern w:val="2"/>
      <w:sz w:val="18"/>
      <w:szCs w:val="18"/>
      <w14:ligatures w14:val="standardContextual"/>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14</Pages>
  <Words>4554</Words>
  <Characters>5030</Characters>
  <TotalTime>17</TotalTime>
  <ScaleCrop>false</ScaleCrop>
  <LinksUpToDate>false</LinksUpToDate>
  <CharactersWithSpaces>5063</CharactersWithSpaces>
  <Application>WPS Office_12.1.0.17827_F1E327BC-269C-435d-A152-05C5408002CA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2024-08-30T22:37:00Z</dcterms:created>
  <dc:creator>1</dc:creator>
  <cp:lastModifiedBy>左关右耳</cp:lastModifiedBy>
  <dcterms:modified xsi:type="dcterms:W3CDTF">2024-09-06T07:31:47Z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2A7C21FAC4FA1F68C267DA6614107B20_43</vt:lpwstr>
  </property>
</Properties>
</file>