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0ACA">
      <w:pPr>
        <w:widowControl/>
        <w:spacing w:line="520" w:lineRule="exact"/>
        <w:jc w:val="left"/>
        <w:rPr>
          <w:rFonts w:hint="eastAsia"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 xml:space="preserve">附件3        </w:t>
      </w:r>
    </w:p>
    <w:p w14:paraId="47029CA7">
      <w:pPr>
        <w:widowControl/>
        <w:spacing w:line="520" w:lineRule="exact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 xml:space="preserve"> </w:t>
      </w:r>
    </w:p>
    <w:p w14:paraId="491ABD3B">
      <w:pPr>
        <w:widowControl/>
        <w:spacing w:line="520" w:lineRule="exact"/>
        <w:jc w:val="center"/>
        <w:rPr>
          <w:rFonts w:hint="eastAsia" w:ascii="宋体" w:hAnsi="宋体" w:cs="Arial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Arial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cs="Arial"/>
          <w:color w:val="000000"/>
          <w:kern w:val="0"/>
          <w:sz w:val="36"/>
          <w:szCs w:val="36"/>
        </w:rPr>
        <w:t>年度</w:t>
      </w:r>
      <w:r>
        <w:rPr>
          <w:rFonts w:hint="eastAsia" w:ascii="宋体" w:hAnsi="宋体" w:cs="Arial"/>
          <w:color w:val="000000"/>
          <w:kern w:val="0"/>
          <w:sz w:val="36"/>
          <w:szCs w:val="36"/>
          <w:lang w:val="en-US" w:eastAsia="zh-CN"/>
        </w:rPr>
        <w:t>检查结论</w:t>
      </w:r>
      <w:r>
        <w:rPr>
          <w:rFonts w:hint="eastAsia" w:ascii="宋体" w:hAnsi="宋体" w:cs="Arial"/>
          <w:color w:val="000000"/>
          <w:kern w:val="0"/>
          <w:sz w:val="36"/>
          <w:szCs w:val="36"/>
        </w:rPr>
        <w:t xml:space="preserve"> “不合格”的社会组织名单</w:t>
      </w:r>
    </w:p>
    <w:bookmarkEnd w:id="0"/>
    <w:p w14:paraId="3171A503">
      <w:pPr>
        <w:pStyle w:val="4"/>
        <w:ind w:left="840" w:firstLine="0" w:firstLineChars="0"/>
        <w:rPr>
          <w:rFonts w:ascii="宋体" w:hAnsi="宋体"/>
          <w:sz w:val="32"/>
          <w:szCs w:val="32"/>
        </w:rPr>
      </w:pPr>
    </w:p>
    <w:p w14:paraId="09C41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320" w:firstLineChars="1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一、社会团体（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家）</w:t>
      </w:r>
    </w:p>
    <w:tbl>
      <w:tblPr>
        <w:tblStyle w:val="2"/>
        <w:tblW w:w="881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221"/>
        <w:gridCol w:w="3817"/>
      </w:tblGrid>
      <w:tr w14:paraId="3AE7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781" w:type="dxa"/>
            <w:noWrap w:val="0"/>
            <w:vAlign w:val="center"/>
          </w:tcPr>
          <w:p w14:paraId="737A989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21" w:type="dxa"/>
            <w:noWrap w:val="0"/>
            <w:vAlign w:val="center"/>
          </w:tcPr>
          <w:p w14:paraId="719A48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17" w:type="dxa"/>
            <w:noWrap w:val="0"/>
            <w:vAlign w:val="center"/>
          </w:tcPr>
          <w:p w14:paraId="370FEB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14CE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2A1380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221" w:type="dxa"/>
            <w:noWrap/>
            <w:vAlign w:val="center"/>
          </w:tcPr>
          <w:p w14:paraId="0B71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金湖县电子商务协会</w:t>
            </w:r>
          </w:p>
        </w:tc>
        <w:tc>
          <w:tcPr>
            <w:tcW w:w="3817" w:type="dxa"/>
            <w:noWrap/>
            <w:vAlign w:val="center"/>
          </w:tcPr>
          <w:p w14:paraId="4EF759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4153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190EFEE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4221" w:type="dxa"/>
            <w:noWrap/>
            <w:vAlign w:val="center"/>
          </w:tcPr>
          <w:p w14:paraId="085C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金湖县石油机械行业协会</w:t>
            </w:r>
          </w:p>
        </w:tc>
        <w:tc>
          <w:tcPr>
            <w:tcW w:w="3817" w:type="dxa"/>
            <w:noWrap/>
            <w:vAlign w:val="center"/>
          </w:tcPr>
          <w:p w14:paraId="3ED1C08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45D9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4D7EDD9A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4221" w:type="dxa"/>
            <w:noWrap/>
            <w:vAlign w:val="center"/>
          </w:tcPr>
          <w:p w14:paraId="61DD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金湖县门球协会</w:t>
            </w:r>
          </w:p>
        </w:tc>
        <w:tc>
          <w:tcPr>
            <w:tcW w:w="3817" w:type="dxa"/>
            <w:noWrap/>
            <w:vAlign w:val="center"/>
          </w:tcPr>
          <w:p w14:paraId="7AEA16A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2D32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right"/>
        </w:trPr>
        <w:tc>
          <w:tcPr>
            <w:tcW w:w="781" w:type="dxa"/>
            <w:noWrap/>
            <w:vAlign w:val="center"/>
          </w:tcPr>
          <w:p w14:paraId="3CC8D5C2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221" w:type="dxa"/>
            <w:noWrap/>
            <w:vAlign w:val="center"/>
          </w:tcPr>
          <w:p w14:paraId="2991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金湖县书法协会</w:t>
            </w:r>
          </w:p>
        </w:tc>
        <w:tc>
          <w:tcPr>
            <w:tcW w:w="3817" w:type="dxa"/>
            <w:noWrap/>
            <w:vAlign w:val="center"/>
          </w:tcPr>
          <w:p w14:paraId="0E4D866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</w:tbl>
    <w:p w14:paraId="2285009A">
      <w:pPr>
        <w:rPr>
          <w:rFonts w:ascii="宋体" w:hAnsi="宋体"/>
          <w:sz w:val="32"/>
          <w:szCs w:val="32"/>
        </w:rPr>
      </w:pPr>
    </w:p>
    <w:p w14:paraId="469DB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民办非企业单位（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家）</w:t>
      </w:r>
    </w:p>
    <w:tbl>
      <w:tblPr>
        <w:tblStyle w:val="2"/>
        <w:tblpPr w:leftFromText="180" w:rightFromText="180" w:vertAnchor="text" w:horzAnchor="page" w:tblpX="1492" w:tblpY="245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16"/>
        <w:gridCol w:w="3816"/>
      </w:tblGrid>
      <w:tr w14:paraId="3851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72" w:type="dxa"/>
            <w:noWrap w:val="0"/>
            <w:vAlign w:val="center"/>
          </w:tcPr>
          <w:p w14:paraId="15FA6F6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16" w:type="dxa"/>
            <w:noWrap w:val="0"/>
            <w:vAlign w:val="center"/>
          </w:tcPr>
          <w:p w14:paraId="1A99EF1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816" w:type="dxa"/>
            <w:noWrap w:val="0"/>
            <w:vAlign w:val="center"/>
          </w:tcPr>
          <w:p w14:paraId="1411472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0CB4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noWrap/>
            <w:vAlign w:val="center"/>
          </w:tcPr>
          <w:p w14:paraId="4FD7145F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216" w:type="dxa"/>
            <w:noWrap/>
            <w:vAlign w:val="center"/>
          </w:tcPr>
          <w:p w14:paraId="22DE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金湖县黎城街道城中社区残疾人之家</w:t>
            </w:r>
          </w:p>
        </w:tc>
        <w:tc>
          <w:tcPr>
            <w:tcW w:w="3816" w:type="dxa"/>
            <w:noWrap/>
            <w:vAlign w:val="center"/>
          </w:tcPr>
          <w:p w14:paraId="3897723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  <w:tr w14:paraId="464B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noWrap/>
            <w:vAlign w:val="center"/>
          </w:tcPr>
          <w:p w14:paraId="48F06E6C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216" w:type="dxa"/>
            <w:noWrap/>
            <w:vAlign w:val="center"/>
          </w:tcPr>
          <w:p w14:paraId="7DC4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金湖县博爱社会工作服务中心</w:t>
            </w:r>
          </w:p>
        </w:tc>
        <w:tc>
          <w:tcPr>
            <w:tcW w:w="3816" w:type="dxa"/>
            <w:noWrap/>
            <w:vAlign w:val="center"/>
          </w:tcPr>
          <w:tbl>
            <w:tblPr>
              <w:tblStyle w:val="2"/>
              <w:tblW w:w="645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51"/>
            </w:tblGrid>
            <w:tr w14:paraId="6E3A05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noWrap/>
                  <w:vAlign w:val="center"/>
                </w:tcPr>
                <w:p w14:paraId="14AA814A">
                  <w:pPr>
                    <w:widowControl/>
                    <w:jc w:val="center"/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Arial"/>
                      <w:color w:val="000000"/>
                      <w:kern w:val="0"/>
                      <w:sz w:val="22"/>
                    </w:rPr>
                    <w:t>不合格（未参加年检）</w:t>
                  </w:r>
                </w:p>
              </w:tc>
            </w:tr>
          </w:tbl>
          <w:p w14:paraId="6B4DA673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</w:p>
        </w:tc>
      </w:tr>
      <w:tr w14:paraId="6D71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2" w:type="dxa"/>
            <w:noWrap/>
            <w:vAlign w:val="center"/>
          </w:tcPr>
          <w:p w14:paraId="5C679E24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216" w:type="dxa"/>
            <w:noWrap/>
            <w:vAlign w:val="center"/>
          </w:tcPr>
          <w:p w14:paraId="697B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金湖县枫叶初级中学</w:t>
            </w:r>
          </w:p>
        </w:tc>
        <w:tc>
          <w:tcPr>
            <w:tcW w:w="3816" w:type="dxa"/>
            <w:noWrap/>
            <w:vAlign w:val="center"/>
          </w:tcPr>
          <w:p w14:paraId="7D23E1D5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不合格（未参加年检）</w:t>
            </w:r>
          </w:p>
        </w:tc>
      </w:tr>
    </w:tbl>
    <w:p w14:paraId="0DFCBD8A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32"/>
          <w:szCs w:val="32"/>
        </w:rPr>
      </w:pPr>
    </w:p>
    <w:p w14:paraId="46CD4261"/>
    <w:p w14:paraId="4AAB1C8B"/>
    <w:p w14:paraId="33298FC4"/>
    <w:p w14:paraId="37216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188E9"/>
    <w:multiLevelType w:val="singleLevel"/>
    <w:tmpl w:val="8F0188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E24BC"/>
    <w:rsid w:val="0C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2024-11-25T07:28:00Z</dcterms:created>
  <dc:creator>puma</dc:creator>
  <cp:lastModifiedBy>puma</cp:lastModifiedBy>
  <dcterms:modified xsi:type="dcterms:W3CDTF">2024-11-25T07:28:34Z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C7E77F641B374714A74F537235D97608_11</vt:lpwstr>
  </property>
</Properties>
</file>