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D5B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600206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22B82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481D97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72281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4F83B8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21C5A70D">
      <w:pPr>
        <w:keepNext w:val="0"/>
        <w:keepLines w:val="0"/>
        <w:widowControl/>
        <w:suppressLineNumbers w:val="0"/>
        <w:ind w:firstLine="2880" w:firstLineChars="900"/>
        <w:jc w:val="left"/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kern w:val="0"/>
          <w:sz w:val="32"/>
          <w:szCs w:val="32"/>
          <w:shd w:val="clear" w:fill="FFFFFF"/>
          <w:lang w:val="en-US" w:eastAsia="zh-CN" w:bidi="ar"/>
        </w:rPr>
        <w:t>金应急〔2024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424849"/>
          <w:spacing w:val="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27 </w:t>
      </w:r>
      <w:bookmarkStart w:id="0" w:name="_GoBack"/>
      <w:bookmarkEnd w:id="0"/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424849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号 </w:t>
      </w:r>
    </w:p>
    <w:p w14:paraId="5944E0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57D2A5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568BEE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关于金湖县三级安全生产标准化</w:t>
      </w:r>
    </w:p>
    <w:p w14:paraId="6087A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达标企业的公告</w:t>
      </w:r>
    </w:p>
    <w:p w14:paraId="44011B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（第八批）</w:t>
      </w:r>
    </w:p>
    <w:p w14:paraId="11115975"/>
    <w:p w14:paraId="57E3E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sz w:val="32"/>
          <w:szCs w:val="32"/>
          <w:shd w:val="clear" w:fill="FFFFFF"/>
          <w:lang w:val="en-US" w:eastAsia="zh-CN"/>
        </w:rPr>
        <w:t>根据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sz w:val="32"/>
          <w:szCs w:val="32"/>
          <w:shd w:val="clear" w:fill="FFFFFF"/>
        </w:rPr>
        <w:t>应急管理部《企业安全生产标准化建设定级办法》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sz w:val="32"/>
          <w:szCs w:val="32"/>
          <w:shd w:val="clear" w:fill="FFFFFF"/>
        </w:rPr>
        <w:t>应急〔2021〕83号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sz w:val="32"/>
          <w:szCs w:val="32"/>
          <w:shd w:val="clear" w:fill="FFFFFF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sz w:val="32"/>
          <w:szCs w:val="32"/>
          <w:shd w:val="clear" w:fill="FFFFFF"/>
          <w:lang w:val="en-US" w:eastAsia="zh-CN"/>
        </w:rPr>
        <w:t>《淮安市安全生产标准化建设三级企业定级实施意见（暂行）》和《全国冶金等工贸企业安全生产标准化考评办法》等有关规定，经评审，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sz w:val="32"/>
          <w:szCs w:val="32"/>
          <w:shd w:val="clear" w:color="auto" w:fill="FFFFFF"/>
          <w:lang w:val="en-US" w:eastAsia="zh-CN"/>
        </w:rPr>
        <w:t>中央储备粮淮安直属库有限公司陈桥分公司、中央储备粮淮安直属库有限公司金湖分公司、金湖县银涂粮食购销有限公司、金湖县前锋粮食购销有限公司、江苏陈桥粮食储备直属库有限公司、江苏淮金粮食产业园有限公司、金湖县金北粮食购销有限公司、金湖县金南粮食购销有限公司、江苏金湖江海粮油收储有限公司、安牧乳业（江苏）有限公司10家企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sz w:val="32"/>
          <w:szCs w:val="32"/>
          <w:shd w:val="clear" w:fill="FFFFFF"/>
          <w:lang w:val="en-US" w:eastAsia="zh-CN"/>
        </w:rPr>
        <w:t>为三级安全生产标准化企业，现予公告。有效期自公告之日起 3 年。</w:t>
      </w:r>
    </w:p>
    <w:p w14:paraId="2B784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7363481">
      <w:pPr>
        <w:keepNext w:val="0"/>
        <w:keepLines w:val="0"/>
        <w:pageBreakBefore w:val="0"/>
        <w:widowControl w:val="0"/>
        <w:tabs>
          <w:tab w:val="left" w:pos="4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kern w:val="0"/>
          <w:sz w:val="32"/>
          <w:szCs w:val="32"/>
          <w:shd w:val="clear" w:fill="FFFFFF"/>
          <w:lang w:val="en-US" w:eastAsia="zh-CN" w:bidi="ar"/>
        </w:rPr>
        <w:tab/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金湖县应急管理局</w:t>
      </w:r>
    </w:p>
    <w:p w14:paraId="1A63929D">
      <w:pPr>
        <w:keepNext w:val="0"/>
        <w:keepLines w:val="0"/>
        <w:pageBreakBefore w:val="0"/>
        <w:widowControl w:val="0"/>
        <w:tabs>
          <w:tab w:val="left" w:pos="52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42484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849"/>
          <w:spacing w:val="0"/>
          <w:kern w:val="0"/>
          <w:sz w:val="32"/>
          <w:szCs w:val="32"/>
          <w:shd w:val="clear" w:fill="FFFFFF"/>
          <w:lang w:val="en-US" w:eastAsia="zh-CN" w:bidi="ar"/>
        </w:rPr>
        <w:t>2024年12月23日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MmI4MzU0ZmUwNGY4NDJlMWJkYmM4MTZlZjJmMDcifQ=="/>
  </w:docVars>
  <w:rsids>
    <w:rsidRoot w:val="42BB367C"/>
    <w:rsid w:val="00C77016"/>
    <w:rsid w:val="05761AFD"/>
    <w:rsid w:val="089D1C07"/>
    <w:rsid w:val="0AEE6ECB"/>
    <w:rsid w:val="0D7A2C98"/>
    <w:rsid w:val="0F895414"/>
    <w:rsid w:val="241B0F59"/>
    <w:rsid w:val="242F7EE0"/>
    <w:rsid w:val="28F039B6"/>
    <w:rsid w:val="2B294584"/>
    <w:rsid w:val="2D9129FB"/>
    <w:rsid w:val="3C2E655D"/>
    <w:rsid w:val="41664B3E"/>
    <w:rsid w:val="42BB367C"/>
    <w:rsid w:val="45C24617"/>
    <w:rsid w:val="4A571FD4"/>
    <w:rsid w:val="4A910E22"/>
    <w:rsid w:val="5A2E41BB"/>
    <w:rsid w:val="5A985AD8"/>
    <w:rsid w:val="615A1F86"/>
    <w:rsid w:val="657A3AAE"/>
    <w:rsid w:val="75EB0D5A"/>
    <w:rsid w:val="78AD18CD"/>
    <w:rsid w:val="790669CE"/>
    <w:rsid w:val="797C7D77"/>
    <w:rsid w:val="7AA5597C"/>
    <w:rsid w:val="7C495CC5"/>
    <w:rsid w:val="7C4F2043"/>
    <w:rsid w:val="7E8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245</Characters>
  <Lines>0</Lines>
  <Paragraphs>0</Paragraphs>
  <TotalTime>23</TotalTime>
  <ScaleCrop>false</ScaleCrop>
  <LinksUpToDate>false</LinksUpToDate>
  <CharactersWithSpaces>254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2022-06-13T03:16:00Z</dcterms:created>
  <dc:creator>☺</dc:creator>
  <cp:lastModifiedBy>朱汉华</cp:lastModifiedBy>
  <cp:lastPrinted>2024-12-23T06:57:52Z</cp:lastPrinted>
  <dcterms:modified xsi:type="dcterms:W3CDTF">2024-12-23T07:16:55Z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3386D8A52B644A9D81EB4F65D8DF37CA</vt:lpwstr>
  </property>
</Properties>
</file>