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7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/>
        <w:jc w:val="left"/>
        <w:textAlignment w:val="auto"/>
        <w:rPr>
          <w:rFonts w:hint="eastAsia" w:ascii="宋体" w:hAnsi="宋体" w:eastAsia="宋体"/>
          <w:b/>
          <w:bCs/>
          <w:color w:val="auto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附件：</w:t>
      </w:r>
    </w:p>
    <w:p w14:paraId="615E3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/>
        <w:jc w:val="center"/>
        <w:textAlignment w:val="auto"/>
        <w:outlineLvl w:val="0"/>
        <w:rPr>
          <w:rFonts w:hint="eastAsia" w:ascii="宋体" w:hAnsi="宋体" w:cs="宋体"/>
          <w:b/>
          <w:bCs/>
          <w:color w:val="auto"/>
          <w:sz w:val="32"/>
          <w:szCs w:val="21"/>
          <w:highlight w:val="none"/>
          <w:lang w:eastAsia="zh-CN"/>
        </w:rPr>
      </w:pPr>
      <w:bookmarkStart w:id="0" w:name="_Toc2587"/>
      <w:r>
        <w:rPr>
          <w:rFonts w:hint="eastAsia" w:ascii="宋体" w:hAnsi="宋体" w:cs="宋体"/>
          <w:b/>
          <w:bCs/>
          <w:color w:val="auto"/>
          <w:sz w:val="32"/>
          <w:szCs w:val="21"/>
          <w:highlight w:val="none"/>
          <w:lang w:eastAsia="zh-CN"/>
        </w:rPr>
        <w:t>供应商参与磋商确认函</w:t>
      </w:r>
      <w:bookmarkEnd w:id="0"/>
    </w:p>
    <w:p w14:paraId="0A63F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</w:p>
    <w:p w14:paraId="65380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zh-TW" w:eastAsia="zh-CN"/>
        </w:rPr>
        <w:t>金湖县国控实业集团有限公司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p w14:paraId="2E14A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我单位将参与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金湖县县管国有企业（国控）清产核资专项审计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项目编号：GQ2024-QCHZ-001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，项目采购公告内容已了解，我单位决定参加该项目的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，特发函确认。</w:t>
      </w:r>
    </w:p>
    <w:p w14:paraId="4DFC6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名称:</w:t>
      </w:r>
    </w:p>
    <w:p w14:paraId="77B8C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联系人：</w:t>
      </w:r>
    </w:p>
    <w:p w14:paraId="7AA05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联系电话：</w:t>
      </w:r>
    </w:p>
    <w:p w14:paraId="0100A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rPr>
          <w:rFonts w:hint="eastAsia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邮箱：</w:t>
      </w:r>
    </w:p>
    <w:p w14:paraId="7C0E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300" w:firstLineChars="2625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（单位公章）</w:t>
      </w:r>
    </w:p>
    <w:p w14:paraId="00DA5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300" w:firstLineChars="2625"/>
        <w:jc w:val="left"/>
        <w:textAlignment w:val="auto"/>
        <w:rPr>
          <w:rFonts w:hint="eastAsia" w:ascii="宋体" w:hAnsi="宋体" w:cs="宋体"/>
          <w:b/>
          <w:bCs/>
          <w:color w:val="auto"/>
          <w:spacing w:val="-6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年 　月 　 日</w:t>
      </w:r>
    </w:p>
    <w:p w14:paraId="376B49C4">
      <w:bookmarkStart w:id="1" w:name="_GoBack"/>
      <w:bookmarkEnd w:id="1"/>
    </w:p>
    <w:sectPr>
      <w:pgSz w:w="11906" w:h="16838"/>
      <w:pgMar w:top="1440" w:right="1366" w:bottom="1440" w:left="13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64E77"/>
    <w:rsid w:val="399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2024-12-16T07:36:00Z</dcterms:created>
  <dc:creator>wuli扶贫周富贵</dc:creator>
  <cp:lastModifiedBy>wuli扶贫周富贵</cp:lastModifiedBy>
  <dcterms:modified xsi:type="dcterms:W3CDTF">2024-12-16T07:36:25Z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87B3C25C7EF7432B97AB16F54AA3A0DD_11</vt:lpwstr>
  </property>
</Properties>
</file>