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212AF">
      <w:pPr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附：</w:t>
      </w:r>
    </w:p>
    <w:p w14:paraId="60AC733C">
      <w:pPr>
        <w:ind w:firstLine="181" w:firstLineChars="50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highlight w:val="none"/>
        </w:rPr>
        <w:t>投标人参与投标确认函</w:t>
      </w:r>
    </w:p>
    <w:bookmarkEnd w:id="0"/>
    <w:p w14:paraId="0AD1D1C6">
      <w:pPr>
        <w:jc w:val="center"/>
        <w:rPr>
          <w:rFonts w:hint="eastAsia" w:ascii="宋体" w:hAnsi="宋体"/>
          <w:sz w:val="28"/>
          <w:szCs w:val="28"/>
          <w:highlight w:val="none"/>
        </w:rPr>
      </w:pPr>
    </w:p>
    <w:p w14:paraId="634FF725">
      <w:pPr>
        <w:ind w:firstLine="280" w:firstLineChars="1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金湖县水产技术推广站</w:t>
      </w:r>
      <w:r>
        <w:rPr>
          <w:rFonts w:hint="eastAsia" w:ascii="宋体" w:hAnsi="宋体"/>
          <w:sz w:val="28"/>
          <w:szCs w:val="28"/>
          <w:highlight w:val="none"/>
        </w:rPr>
        <w:t>：</w:t>
      </w:r>
      <w:r>
        <w:rPr>
          <w:rFonts w:hint="eastAsia" w:ascii="宋体" w:hAnsi="宋体"/>
          <w:sz w:val="28"/>
          <w:szCs w:val="28"/>
          <w:highlight w:val="none"/>
        </w:rPr>
        <w:tab/>
      </w:r>
    </w:p>
    <w:p w14:paraId="24DF71CC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我单位将参与          （项目名称）的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/>
          <w:sz w:val="28"/>
          <w:szCs w:val="28"/>
          <w:highlight w:val="none"/>
        </w:rPr>
        <w:t>，现特发函确认。</w:t>
      </w:r>
    </w:p>
    <w:p w14:paraId="754E3E8F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  <w:highlight w:val="none"/>
        </w:rPr>
        <w:t>名称:</w:t>
      </w:r>
    </w:p>
    <w:p w14:paraId="525F6602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联系人：</w:t>
      </w:r>
    </w:p>
    <w:p w14:paraId="6CFBAD5E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联系电话：</w:t>
      </w:r>
    </w:p>
    <w:p w14:paraId="68DFFA47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法定代表人(签字)：</w:t>
      </w:r>
    </w:p>
    <w:p w14:paraId="7B9C52E9">
      <w:pPr>
        <w:wordWrap w:val="0"/>
        <w:ind w:left="4760" w:right="1040" w:hanging="4760" w:hangingChars="1700"/>
        <w:jc w:val="right"/>
        <w:rPr>
          <w:rFonts w:hint="eastAsia" w:ascii="宋体" w:hAnsi="宋体"/>
          <w:sz w:val="28"/>
          <w:szCs w:val="28"/>
          <w:highlight w:val="none"/>
        </w:rPr>
      </w:pPr>
    </w:p>
    <w:p w14:paraId="7B340F4D">
      <w:pPr>
        <w:wordWrap w:val="0"/>
        <w:ind w:left="4760" w:right="1040" w:hanging="4760" w:hangingChars="1700"/>
        <w:jc w:val="righ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（单位公章）</w:t>
      </w:r>
    </w:p>
    <w:p w14:paraId="3E1D314D">
      <w:pPr>
        <w:ind w:left="5180" w:right="560" w:hanging="5180" w:hangingChars="1850"/>
        <w:jc w:val="center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                                          </w:t>
      </w:r>
    </w:p>
    <w:p w14:paraId="1A6D462E">
      <w:pPr>
        <w:rPr>
          <w:rFonts w:hint="default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                                           年　月　日</w:t>
      </w:r>
    </w:p>
    <w:p w14:paraId="716A0A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11D7B"/>
    <w:rsid w:val="24A1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2025-09-26T07:38:00Z</dcterms:created>
  <dc:creator>。</dc:creator>
  <cp:lastModifiedBy>。</cp:lastModifiedBy>
  <dcterms:modified xsi:type="dcterms:W3CDTF">2025-09-26T07:43:12Z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DEFED5BC97B94716BD8D0073E76DC11E_11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