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30F06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  <w:t>农技中心试验田对外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 w:eastAsia="zh-CN"/>
        </w:rPr>
        <w:t>出租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公告</w:t>
      </w:r>
    </w:p>
    <w:p w14:paraId="24E54910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</w:p>
    <w:p w14:paraId="3335B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为进一步盘活国有资产，发挥国有土地种植价值，金湖县农业技术推广中心本着自愿、平等、有偿原则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，现将试验田对外出租承包种植</w:t>
      </w:r>
      <w:r>
        <w:rPr>
          <w:rFonts w:hint="eastAsia" w:ascii="宋体" w:hAnsi="宋体" w:eastAsia="宋体" w:cs="宋体"/>
          <w:sz w:val="24"/>
          <w:szCs w:val="24"/>
        </w:rPr>
        <w:t>，欢迎潜在投标人参加竞标报名。</w:t>
      </w:r>
    </w:p>
    <w:p w14:paraId="668A5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sz w:val="24"/>
          <w:szCs w:val="24"/>
        </w:rPr>
        <w:t>土地位置及面积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该试验块位于黎城街道九里村境内，在县农业农村局大楼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西、</w:t>
      </w:r>
      <w:r>
        <w:rPr>
          <w:rFonts w:hint="eastAsia" w:ascii="宋体" w:hAnsi="宋体" w:eastAsia="宋体" w:cs="宋体"/>
          <w:sz w:val="24"/>
          <w:szCs w:val="24"/>
        </w:rPr>
        <w:t>北侧。土地面积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27</w:t>
      </w:r>
      <w:r>
        <w:rPr>
          <w:rFonts w:hint="eastAsia" w:ascii="宋体" w:hAnsi="宋体" w:eastAsia="宋体" w:cs="宋体"/>
          <w:sz w:val="24"/>
          <w:szCs w:val="24"/>
        </w:rPr>
        <w:t>亩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农技中心19.5亩、九里村空间治理7.5亩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）。</w:t>
      </w:r>
    </w:p>
    <w:p w14:paraId="6C8CB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二、土地用途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粮经种</w:t>
      </w:r>
      <w:r>
        <w:rPr>
          <w:rFonts w:hint="eastAsia" w:ascii="宋体" w:hAnsi="宋体" w:eastAsia="宋体" w:cs="宋体"/>
          <w:sz w:val="24"/>
          <w:szCs w:val="24"/>
        </w:rPr>
        <w:t>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具体种植模式为：秋熟作物水稻，夏熟作物经济作物（具体为农技中心与承包方协议种植，由出</w:t>
      </w:r>
      <w:r>
        <w:rPr>
          <w:rFonts w:hint="eastAsia" w:ascii="宋体" w:hAnsi="宋体" w:eastAsia="宋体" w:cs="宋体"/>
          <w:sz w:val="24"/>
          <w:szCs w:val="24"/>
        </w:rPr>
        <w:t>租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在上一年8月份确定）。</w:t>
      </w:r>
    </w:p>
    <w:p w14:paraId="12ABA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三、本次竞标底价：租金标准及缴款方式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底价</w:t>
      </w:r>
      <w:r>
        <w:rPr>
          <w:rFonts w:hint="eastAsia" w:ascii="宋体" w:hAnsi="宋体" w:eastAsia="宋体" w:cs="宋体"/>
          <w:sz w:val="24"/>
          <w:szCs w:val="24"/>
        </w:rPr>
        <w:t>每亩每年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450</w:t>
      </w:r>
      <w:r>
        <w:rPr>
          <w:rFonts w:hint="eastAsia" w:ascii="宋体" w:hAnsi="宋体" w:eastAsia="宋体" w:cs="宋体"/>
          <w:sz w:val="24"/>
          <w:szCs w:val="24"/>
        </w:rPr>
        <w:t>元，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报价高者得。</w:t>
      </w:r>
      <w:r>
        <w:rPr>
          <w:rFonts w:hint="eastAsia" w:ascii="宋体" w:hAnsi="宋体" w:eastAsia="宋体" w:cs="宋体"/>
          <w:sz w:val="24"/>
          <w:szCs w:val="24"/>
        </w:rPr>
        <w:t>在签订合同时，承租人需一次性缴至出租方指定账户（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该帐号打入 19.5 </w:t>
      </w:r>
      <w:r>
        <w:rPr>
          <w:rFonts w:hint="eastAsia" w:ascii="宋体" w:hAnsi="宋体" w:eastAsia="宋体" w:cs="宋体"/>
          <w:sz w:val="24"/>
          <w:szCs w:val="24"/>
        </w:rPr>
        <w:t>亩租金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账户名称：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金湖</w:t>
      </w:r>
      <w:r>
        <w:rPr>
          <w:rFonts w:hint="eastAsia" w:ascii="宋体" w:hAnsi="宋体" w:eastAsia="宋体" w:cs="宋体"/>
          <w:sz w:val="24"/>
          <w:szCs w:val="24"/>
        </w:rPr>
        <w:t>县非税收入管理服务中心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账</w:t>
      </w:r>
      <w:r>
        <w:rPr>
          <w:rFonts w:hint="eastAsia" w:ascii="宋体" w:hAnsi="宋体" w:eastAsia="宋体" w:cs="宋体"/>
          <w:sz w:val="24"/>
          <w:szCs w:val="24"/>
        </w:rPr>
        <w:t>号：510558207581；开户银行：中国银行股份有限公司金湖支行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另一账户：该帐号打入7.5</w:t>
      </w:r>
      <w:r>
        <w:rPr>
          <w:rFonts w:hint="eastAsia" w:ascii="宋体" w:hAnsi="宋体" w:eastAsia="宋体" w:cs="宋体"/>
          <w:sz w:val="24"/>
          <w:szCs w:val="24"/>
        </w:rPr>
        <w:t>亩租金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。先缴费后种田。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签定合同时，</w:t>
      </w:r>
      <w:r>
        <w:rPr>
          <w:rFonts w:hint="eastAsia" w:ascii="宋体" w:hAnsi="宋体" w:eastAsia="宋体" w:cs="宋体"/>
          <w:sz w:val="24"/>
          <w:szCs w:val="24"/>
        </w:rPr>
        <w:t>承租方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将第一年租金支付出租方</w:t>
      </w:r>
      <w:r>
        <w:rPr>
          <w:rFonts w:hint="eastAsia" w:ascii="宋体" w:hAnsi="宋体" w:eastAsia="宋体" w:cs="宋体"/>
          <w:sz w:val="24"/>
          <w:szCs w:val="24"/>
        </w:rPr>
        <w:t>指定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帐号，以后每年9月份将租金打入指定账户。</w:t>
      </w:r>
    </w:p>
    <w:p w14:paraId="547BA7F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四、招标方式：本次招标采取有底标明标暗投的方式进行，凡参加竞标者所投的金额等于或高于底标的为有效标，报价最高者中标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如最高报价有两个或两个以上完全相同的，实行明标明投随机抽取（摇号）方式选择承租者。</w:t>
      </w:r>
    </w:p>
    <w:p w14:paraId="7F3E3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五、土地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租赁</w:t>
      </w:r>
      <w:r>
        <w:rPr>
          <w:rFonts w:hint="eastAsia" w:ascii="宋体" w:hAnsi="宋体" w:eastAsia="宋体" w:cs="宋体"/>
          <w:sz w:val="24"/>
          <w:szCs w:val="24"/>
        </w:rPr>
        <w:t>期限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本土地租赁期限3年，从2025年  月  日起至2028年  月  日止。</w:t>
      </w:r>
    </w:p>
    <w:p w14:paraId="00CBF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六、投标人资格要求：</w:t>
      </w:r>
    </w:p>
    <w:p w14:paraId="0F8D2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1.具备承担本招租项目的企、事业单位或具备相当经济实力且信誉良好的个人（单位提供营业执照复印件加盖公章，个人提供身份证复印件）。</w:t>
      </w:r>
    </w:p>
    <w:p w14:paraId="3C2F9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2.双方合作以诚信为本，在协议期内承租方自主合法经营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或使用</w:t>
      </w:r>
      <w:r>
        <w:rPr>
          <w:rFonts w:hint="eastAsia" w:ascii="宋体" w:hAnsi="宋体" w:eastAsia="宋体" w:cs="宋体"/>
          <w:sz w:val="24"/>
          <w:szCs w:val="24"/>
        </w:rPr>
        <w:t>，所产生的债权、债务均由承租方承担，出租方不承担任何连带责任；如出现承租方中途停止经营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或使用</w:t>
      </w:r>
      <w:r>
        <w:rPr>
          <w:rFonts w:hint="eastAsia" w:ascii="宋体" w:hAnsi="宋体" w:eastAsia="宋体" w:cs="宋体"/>
          <w:sz w:val="24"/>
          <w:szCs w:val="24"/>
        </w:rPr>
        <w:t>，出租方不承担任何补偿费用。</w:t>
      </w:r>
    </w:p>
    <w:p w14:paraId="2783E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本项目谢绝联合体竞价。</w:t>
      </w:r>
    </w:p>
    <w:p w14:paraId="08742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.提供下列材料之一：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（如个人承租，则无需提供）</w:t>
      </w:r>
    </w:p>
    <w:p w14:paraId="171BB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①提供法定代表人资格证明（格式按照附件一要求）和法定代表人身份证（复印件加盖公章）。</w:t>
      </w:r>
    </w:p>
    <w:p w14:paraId="41D74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②提供授权委托书（格式按照附件二要求）和受托人身份证。（复印件加盖公章）。</w:t>
      </w:r>
    </w:p>
    <w:p w14:paraId="6C8F0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七、报名要求：</w:t>
      </w:r>
    </w:p>
    <w:p w14:paraId="65269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1.公告发布后，凡具备以上资格条件，并自愿参加本项目投标报名的申请人需携带以下资料：</w:t>
      </w:r>
    </w:p>
    <w:p w14:paraId="65D83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（1）具备承担本招租项目的企、事业单位或具备相当经实力且信誉良好的个人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（单位提供营业执照复印件加盖公章，个人提供身份证复印件）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181B4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（2）提供下列材料之一：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（如个人承租，则无需提供）</w:t>
      </w:r>
    </w:p>
    <w:p w14:paraId="2015A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①提供法定代表人资格证明（格式按照附件一要求）和法定代表人身份证（复印件加盖公章）。</w:t>
      </w:r>
    </w:p>
    <w:p w14:paraId="355F2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②提供授权委托书（格式按照附件二要求）和受托人身份证（复印件加盖公章）。</w:t>
      </w:r>
    </w:p>
    <w:p w14:paraId="57D4C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本项目无需投标保证金</w:t>
      </w:r>
    </w:p>
    <w:p w14:paraId="6F7E1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96" w:firstLineChars="165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八、报名时间：请有意参加竞标的单位于：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sz w:val="24"/>
          <w:szCs w:val="24"/>
        </w:rPr>
        <w:t>日至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宋体"/>
          <w:sz w:val="24"/>
          <w:szCs w:val="24"/>
        </w:rPr>
        <w:t>日上午8：30-11：30，下午14：00-17：30（节假日除外），到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江苏建霖项目管理有限公司</w:t>
      </w:r>
      <w:r>
        <w:rPr>
          <w:rFonts w:hint="eastAsia" w:ascii="宋体" w:hAnsi="宋体" w:eastAsia="宋体" w:cs="宋体"/>
          <w:sz w:val="24"/>
          <w:szCs w:val="24"/>
        </w:rPr>
        <w:t>报名，未报名的潜在投标单位不得参与此次竞标。</w:t>
      </w:r>
    </w:p>
    <w:p w14:paraId="6A90C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九、报名地点：金湖县园林南路288号市民中心三楼西二区308室。</w:t>
      </w:r>
    </w:p>
    <w:p w14:paraId="78904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十、联系人：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伍</w:t>
      </w:r>
      <w:r>
        <w:rPr>
          <w:rFonts w:hint="eastAsia" w:ascii="宋体" w:hAnsi="宋体" w:eastAsia="宋体" w:cs="宋体"/>
          <w:sz w:val="24"/>
          <w:szCs w:val="24"/>
        </w:rPr>
        <w:t>工     联系电话：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15380630688</w:t>
      </w:r>
    </w:p>
    <w:p w14:paraId="0692D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十一、开标时间：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日上午9:00</w:t>
      </w:r>
      <w:r>
        <w:rPr>
          <w:rFonts w:hint="eastAsia" w:ascii="宋体" w:hAnsi="宋体" w:eastAsia="宋体" w:cs="宋体"/>
          <w:sz w:val="24"/>
          <w:szCs w:val="24"/>
          <w:shd w:val="clear"/>
        </w:rPr>
        <w:t>整</w:t>
      </w:r>
      <w:r>
        <w:rPr>
          <w:rFonts w:hint="eastAsia" w:ascii="宋体" w:hAnsi="宋体" w:eastAsia="宋体" w:cs="宋体"/>
          <w:sz w:val="24"/>
          <w:szCs w:val="24"/>
        </w:rPr>
        <w:t>（开标后出租单位将拒绝投标人的报价）。</w:t>
      </w:r>
    </w:p>
    <w:p w14:paraId="3B6544F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十二、开标地点：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金湖县欧邑名郡1#楼201铺2楼会议室</w:t>
      </w:r>
    </w:p>
    <w:p w14:paraId="542D7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十三、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有关事项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4BC77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此地块为金湖县都市农业试验示范用地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出租方不提供农田排灌水设施，农田种植的抗排费、水资源费等，相关生产出租方不提供设施，费用由承租人承担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田块中的都市农业设施不得破坏，若有损坏，照价赔偿。</w:t>
      </w:r>
    </w:p>
    <w:p w14:paraId="04EFD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租赁</w:t>
      </w:r>
      <w:r>
        <w:rPr>
          <w:rFonts w:hint="eastAsia" w:ascii="宋体" w:hAnsi="宋体" w:eastAsia="宋体" w:cs="宋体"/>
          <w:sz w:val="24"/>
          <w:szCs w:val="24"/>
        </w:rPr>
        <w:t>土地的农业支持补贴（耕地地力保护）、秸秆还田补贴、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稻谷</w:t>
      </w:r>
      <w:r>
        <w:rPr>
          <w:rFonts w:hint="eastAsia" w:ascii="宋体" w:hAnsi="宋体" w:eastAsia="宋体" w:cs="宋体"/>
          <w:sz w:val="24"/>
          <w:szCs w:val="24"/>
        </w:rPr>
        <w:t>生产环节补贴等政策性扶持补贴均归承租人所有。</w:t>
      </w:r>
    </w:p>
    <w:p w14:paraId="0AA64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土地规划及用途，完全需服从出租方，</w:t>
      </w:r>
      <w:r>
        <w:rPr>
          <w:rFonts w:hint="eastAsia" w:ascii="宋体" w:hAnsi="宋体" w:eastAsia="宋体" w:cs="宋体"/>
          <w:sz w:val="24"/>
          <w:szCs w:val="24"/>
        </w:rPr>
        <w:t>承租方不得擅自改变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不得进行开挖鱼塘、围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埂</w:t>
      </w:r>
      <w:r>
        <w:rPr>
          <w:rFonts w:hint="eastAsia" w:ascii="宋体" w:hAnsi="宋体" w:eastAsia="宋体" w:cs="宋体"/>
          <w:sz w:val="24"/>
          <w:szCs w:val="24"/>
        </w:rPr>
        <w:t>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违规</w:t>
      </w:r>
      <w:r>
        <w:rPr>
          <w:rFonts w:hint="eastAsia" w:ascii="宋体" w:hAnsi="宋体" w:eastAsia="宋体" w:cs="宋体"/>
          <w:sz w:val="24"/>
          <w:szCs w:val="24"/>
        </w:rPr>
        <w:t>的法律法规的行为，维持现有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现状</w:t>
      </w:r>
      <w:r>
        <w:rPr>
          <w:rFonts w:hint="eastAsia" w:ascii="宋体" w:hAnsi="宋体" w:eastAsia="宋体" w:cs="宋体"/>
          <w:sz w:val="24"/>
          <w:szCs w:val="24"/>
        </w:rPr>
        <w:t>及其周边环境。</w:t>
      </w:r>
    </w:p>
    <w:p w14:paraId="6E338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租赁</w:t>
      </w:r>
      <w:r>
        <w:rPr>
          <w:rFonts w:hint="eastAsia" w:ascii="宋体" w:hAnsi="宋体" w:eastAsia="宋体" w:cs="宋体"/>
          <w:sz w:val="24"/>
          <w:szCs w:val="24"/>
        </w:rPr>
        <w:t>土地如遇政府规划征用或占用、工程施工等需要占用乙方承包地时，承租人必须无条件配合，除征用耕地农作物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赔偿费</w:t>
      </w:r>
      <w:r>
        <w:rPr>
          <w:rFonts w:hint="eastAsia" w:ascii="宋体" w:hAnsi="宋体" w:eastAsia="宋体" w:cs="宋体"/>
          <w:sz w:val="24"/>
          <w:szCs w:val="24"/>
        </w:rPr>
        <w:t>归承租人所有外，其他征收或占用收益均归出租人所有，与承租人无关。</w:t>
      </w:r>
    </w:p>
    <w:p w14:paraId="297E7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5、如果</w:t>
      </w:r>
      <w:r>
        <w:rPr>
          <w:rFonts w:hint="eastAsia" w:ascii="宋体" w:hAnsi="宋体" w:eastAsia="宋体" w:cs="宋体"/>
          <w:sz w:val="24"/>
          <w:szCs w:val="24"/>
        </w:rPr>
        <w:t>承租方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违反本协议约定，逾期支付租金超过7日以上等，出租方有权单方解除合同，并要求承租方承担违约责任。</w:t>
      </w:r>
    </w:p>
    <w:p w14:paraId="02204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6、土地租赁到期或者因征收、解约等原因导致协议终止的，承租方应当在事由发生后7日内交还租赁土地，自行移走所有物，承租方不得以此向出租方主张任何赔偿或者补偿。</w:t>
      </w:r>
    </w:p>
    <w:p w14:paraId="7DC0A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十五、本次招标在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金湖县人民政府网</w:t>
      </w:r>
      <w:r>
        <w:rPr>
          <w:rFonts w:hint="eastAsia" w:ascii="宋体" w:hAnsi="宋体" w:eastAsia="宋体" w:cs="宋体"/>
          <w:sz w:val="24"/>
          <w:szCs w:val="24"/>
        </w:rPr>
        <w:t>网站进行公告，中标结果在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金湖县人民政府网</w:t>
      </w:r>
      <w:r>
        <w:rPr>
          <w:rFonts w:hint="eastAsia" w:ascii="宋体" w:hAnsi="宋体" w:eastAsia="宋体" w:cs="宋体"/>
          <w:sz w:val="24"/>
          <w:szCs w:val="24"/>
        </w:rPr>
        <w:t>网站公示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sz w:val="24"/>
          <w:szCs w:val="24"/>
        </w:rPr>
        <w:t>日，公示无异议后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中标者</w:t>
      </w:r>
      <w:r>
        <w:rPr>
          <w:rFonts w:hint="eastAsia" w:ascii="宋体" w:hAnsi="宋体" w:eastAsia="宋体" w:cs="宋体"/>
          <w:sz w:val="24"/>
          <w:szCs w:val="24"/>
        </w:rPr>
        <w:t>在成交后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三十</w:t>
      </w:r>
      <w:r>
        <w:rPr>
          <w:rFonts w:hint="eastAsia" w:ascii="宋体" w:hAnsi="宋体" w:eastAsia="宋体" w:cs="宋体"/>
          <w:sz w:val="24"/>
          <w:szCs w:val="24"/>
        </w:rPr>
        <w:t>日内（节假日除外）须与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招标</w:t>
      </w:r>
      <w:r>
        <w:rPr>
          <w:rFonts w:hint="eastAsia" w:ascii="宋体" w:hAnsi="宋体" w:eastAsia="宋体" w:cs="宋体"/>
          <w:sz w:val="24"/>
          <w:szCs w:val="24"/>
        </w:rPr>
        <w:t>人签订合同，如未在规定时间内与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招标</w:t>
      </w:r>
      <w:r>
        <w:rPr>
          <w:rFonts w:hint="eastAsia" w:ascii="宋体" w:hAnsi="宋体" w:eastAsia="宋体" w:cs="宋体"/>
          <w:sz w:val="24"/>
          <w:szCs w:val="24"/>
        </w:rPr>
        <w:t>人联系签订合同，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招标</w:t>
      </w:r>
      <w:r>
        <w:rPr>
          <w:rFonts w:hint="eastAsia" w:ascii="宋体" w:hAnsi="宋体" w:eastAsia="宋体" w:cs="宋体"/>
          <w:sz w:val="24"/>
          <w:szCs w:val="24"/>
        </w:rPr>
        <w:t>方有权决定中标结果无效，其保证金不予退还。</w:t>
      </w:r>
    </w:p>
    <w:p w14:paraId="33915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十六、如果报价截止时有效报价不足三家，经招标人同意，可在有效报价中确定报价最高的报价人为中标人或重新招标。</w:t>
      </w:r>
    </w:p>
    <w:p w14:paraId="008A7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十七、招标代理（下称代理人）：招标人委托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江苏建霖项目管理有限公司</w:t>
      </w:r>
      <w:r>
        <w:rPr>
          <w:rFonts w:hint="eastAsia" w:ascii="宋体" w:hAnsi="宋体" w:eastAsia="宋体" w:cs="宋体"/>
          <w:sz w:val="24"/>
          <w:szCs w:val="24"/>
        </w:rPr>
        <w:t>负责代理本次招标的相关事宜。中标人按苏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招协〔2022〕002</w:t>
      </w:r>
      <w:r>
        <w:rPr>
          <w:rFonts w:hint="eastAsia" w:ascii="宋体" w:hAnsi="宋体" w:eastAsia="宋体" w:cs="宋体"/>
          <w:sz w:val="24"/>
          <w:szCs w:val="24"/>
        </w:rPr>
        <w:t>号文件规定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50%</w:t>
      </w:r>
      <w:r>
        <w:rPr>
          <w:rFonts w:hint="eastAsia" w:ascii="宋体" w:hAnsi="宋体" w:eastAsia="宋体" w:cs="宋体"/>
          <w:sz w:val="24"/>
          <w:szCs w:val="24"/>
        </w:rPr>
        <w:t>缴纳代理费。</w:t>
      </w:r>
    </w:p>
    <w:p w14:paraId="22994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其他说明：其他未尽事项由双方签订承包合同时另行商订。</w:t>
      </w:r>
    </w:p>
    <w:p w14:paraId="4F831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84"/>
        <w:jc w:val="righ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31C38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84"/>
        <w:jc w:val="righ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金湖县农业技术推广中心</w:t>
      </w:r>
    </w:p>
    <w:p w14:paraId="36B54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84"/>
        <w:jc w:val="right"/>
        <w:textAlignment w:val="auto"/>
        <w:rPr>
          <w:rFonts w:hint="eastAsia" w:ascii="方正仿宋_GBK" w:hAnsi="宋体" w:eastAsia="方正仿宋_GBK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620BA9BB">
      <w:pPr>
        <w:spacing w:line="560" w:lineRule="exact"/>
        <w:ind w:right="1280"/>
        <w:jc w:val="both"/>
        <w:rPr>
          <w:rFonts w:hint="eastAsia" w:ascii="方正黑体_GBK" w:hAnsi="宋体" w:eastAsia="方正黑体_GBK" w:cs="宋体"/>
          <w:sz w:val="24"/>
          <w:szCs w:val="24"/>
        </w:rPr>
      </w:pPr>
    </w:p>
    <w:p w14:paraId="13E0753B">
      <w:pPr>
        <w:spacing w:line="560" w:lineRule="exact"/>
        <w:ind w:right="1280"/>
        <w:jc w:val="both"/>
        <w:rPr>
          <w:rFonts w:hint="eastAsia" w:ascii="方正黑体_GBK" w:hAnsi="宋体" w:eastAsia="方正黑体_GBK" w:cs="宋体"/>
          <w:sz w:val="24"/>
          <w:szCs w:val="24"/>
        </w:rPr>
      </w:pPr>
    </w:p>
    <w:p w14:paraId="4C5C6479">
      <w:pPr>
        <w:spacing w:line="560" w:lineRule="exact"/>
        <w:ind w:right="1280"/>
        <w:jc w:val="both"/>
        <w:rPr>
          <w:rFonts w:hint="eastAsia" w:ascii="方正黑体_GBK" w:hAnsi="宋体" w:eastAsia="方正黑体_GBK" w:cs="宋体"/>
          <w:sz w:val="24"/>
          <w:szCs w:val="24"/>
        </w:rPr>
      </w:pPr>
    </w:p>
    <w:p w14:paraId="24A17977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cs="宋体"/>
          <w:sz w:val="28"/>
          <w:szCs w:val="28"/>
        </w:rPr>
      </w:pPr>
      <w:r>
        <w:rPr>
          <w:rFonts w:hint="default" w:ascii="宋体" w:hAnsi="宋体" w:cs="宋体"/>
          <w:sz w:val="28"/>
          <w:szCs w:val="28"/>
        </w:rPr>
        <w:t>附件一：</w:t>
      </w:r>
    </w:p>
    <w:p w14:paraId="5D9A21E2">
      <w:pPr>
        <w:spacing w:line="560" w:lineRule="exact"/>
        <w:rPr>
          <w:rFonts w:ascii="方正黑体_GBK" w:hAnsi="宋体" w:eastAsia="方正黑体_GBK" w:cs="宋体"/>
          <w:sz w:val="24"/>
          <w:szCs w:val="24"/>
        </w:rPr>
      </w:pPr>
    </w:p>
    <w:p w14:paraId="6676D2AD">
      <w:pPr>
        <w:spacing w:line="560" w:lineRule="exact"/>
        <w:jc w:val="center"/>
        <w:rPr>
          <w:rFonts w:hint="eastAsia" w:ascii="方正小标宋_GBK" w:hAnsi="宋体" w:eastAsia="方正小标宋_GBK" w:cs="宋体"/>
          <w:sz w:val="44"/>
          <w:szCs w:val="28"/>
        </w:rPr>
      </w:pPr>
      <w:r>
        <w:rPr>
          <w:rFonts w:hint="eastAsia" w:ascii="方正小标宋_GBK" w:hAnsi="宋体" w:eastAsia="方正小标宋_GBK" w:cs="宋体"/>
          <w:sz w:val="44"/>
          <w:szCs w:val="28"/>
        </w:rPr>
        <w:t>法定代表人资格证明（格式）</w:t>
      </w:r>
    </w:p>
    <w:p w14:paraId="1BAAF79B">
      <w:pPr>
        <w:spacing w:line="560" w:lineRule="exact"/>
        <w:rPr>
          <w:rFonts w:hint="eastAsia" w:ascii="宋体" w:hAnsi="宋体" w:cs="宋体"/>
          <w:sz w:val="28"/>
          <w:szCs w:val="28"/>
        </w:rPr>
      </w:pPr>
    </w:p>
    <w:p w14:paraId="6CDE3290">
      <w:pPr>
        <w:spacing w:line="56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投标</w:t>
      </w:r>
      <w:r>
        <w:rPr>
          <w:rFonts w:hint="eastAsia" w:ascii="宋体" w:hAnsi="宋体" w:cs="宋体"/>
          <w:sz w:val="28"/>
          <w:szCs w:val="28"/>
        </w:rPr>
        <w:t>单位名称：</w:t>
      </w:r>
    </w:p>
    <w:p w14:paraId="74F24A1F">
      <w:pPr>
        <w:spacing w:line="56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投标</w:t>
      </w:r>
      <w:r>
        <w:rPr>
          <w:rFonts w:hint="eastAsia" w:ascii="宋体" w:hAnsi="宋体" w:cs="宋体"/>
          <w:sz w:val="28"/>
          <w:szCs w:val="28"/>
        </w:rPr>
        <w:t>单位地址：</w:t>
      </w:r>
    </w:p>
    <w:p w14:paraId="03ED7CF7">
      <w:pPr>
        <w:spacing w:line="56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姓名：       性别：      年龄：       职务：</w:t>
      </w:r>
    </w:p>
    <w:p w14:paraId="2FE0ACC7">
      <w:pPr>
        <w:spacing w:line="56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系                 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投标</w:t>
      </w:r>
      <w:r>
        <w:rPr>
          <w:rFonts w:hint="eastAsia" w:ascii="宋体" w:hAnsi="宋体" w:cs="宋体"/>
          <w:sz w:val="28"/>
          <w:szCs w:val="28"/>
        </w:rPr>
        <w:t>单位名称）的法定代表人。为参与</w:t>
      </w:r>
      <w:r>
        <w:rPr>
          <w:rFonts w:hint="eastAsia" w:ascii="宋体" w:hAnsi="宋体" w:cs="宋体"/>
          <w:sz w:val="28"/>
          <w:szCs w:val="28"/>
          <w:u w:val="single"/>
          <w:lang w:eastAsia="zh-CN"/>
        </w:rPr>
        <w:t>农技中心试验田对外租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出租</w:t>
      </w:r>
      <w:r>
        <w:rPr>
          <w:rFonts w:hint="eastAsia" w:ascii="宋体" w:hAnsi="宋体" w:cs="宋体"/>
          <w:sz w:val="28"/>
          <w:szCs w:val="28"/>
          <w:lang w:eastAsia="zh-CN"/>
        </w:rPr>
        <w:t>招标</w:t>
      </w:r>
      <w:r>
        <w:rPr>
          <w:rFonts w:hint="eastAsia" w:ascii="宋体" w:hAnsi="宋体" w:cs="宋体"/>
          <w:sz w:val="28"/>
          <w:szCs w:val="28"/>
        </w:rPr>
        <w:t>，签署上述项目的报价文件、进行报价、签署合同和处理与之有关的一切事务。</w:t>
      </w:r>
    </w:p>
    <w:p w14:paraId="2F426AD0">
      <w:pPr>
        <w:spacing w:line="560" w:lineRule="exact"/>
        <w:rPr>
          <w:rFonts w:hint="eastAsia" w:ascii="宋体" w:hAnsi="宋体" w:cs="宋体"/>
          <w:sz w:val="28"/>
          <w:szCs w:val="28"/>
        </w:rPr>
      </w:pPr>
    </w:p>
    <w:p w14:paraId="18FA9B7B">
      <w:pPr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特此证明。</w:t>
      </w:r>
    </w:p>
    <w:p w14:paraId="60A2E70F">
      <w:pPr>
        <w:spacing w:line="560" w:lineRule="exact"/>
        <w:ind w:right="640" w:firstLine="2800" w:firstLineChars="1000"/>
        <w:jc w:val="righ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投标</w:t>
      </w:r>
      <w:r>
        <w:rPr>
          <w:rFonts w:hint="eastAsia" w:ascii="宋体" w:hAnsi="宋体" w:cs="宋体"/>
          <w:sz w:val="28"/>
          <w:szCs w:val="28"/>
        </w:rPr>
        <w:t>单位： (盖单位公章)</w:t>
      </w:r>
    </w:p>
    <w:p w14:paraId="124E4121">
      <w:pPr>
        <w:spacing w:line="56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               日期：年  月  日</w:t>
      </w:r>
    </w:p>
    <w:p w14:paraId="7E1A6550">
      <w:pPr>
        <w:spacing w:line="560" w:lineRule="exact"/>
        <w:rPr>
          <w:rFonts w:hint="eastAsia" w:ascii="宋体" w:hAnsi="宋体" w:cs="宋体"/>
          <w:sz w:val="28"/>
          <w:szCs w:val="28"/>
        </w:rPr>
      </w:pPr>
    </w:p>
    <w:p w14:paraId="7C3DFA5A">
      <w:pPr>
        <w:spacing w:line="560" w:lineRule="exact"/>
        <w:rPr>
          <w:rFonts w:hint="eastAsia" w:ascii="宋体" w:hAnsi="宋体" w:cs="宋体"/>
          <w:sz w:val="28"/>
          <w:szCs w:val="28"/>
        </w:rPr>
      </w:pPr>
    </w:p>
    <w:p w14:paraId="2FCBB066">
      <w:pPr>
        <w:spacing w:line="560" w:lineRule="exact"/>
        <w:rPr>
          <w:rFonts w:hint="eastAsia" w:ascii="宋体" w:hAnsi="宋体" w:cs="宋体"/>
          <w:sz w:val="28"/>
          <w:szCs w:val="28"/>
        </w:rPr>
      </w:pPr>
    </w:p>
    <w:p w14:paraId="223BDBA0">
      <w:pPr>
        <w:spacing w:line="560" w:lineRule="exact"/>
        <w:rPr>
          <w:rFonts w:hint="eastAsia" w:ascii="宋体" w:hAnsi="宋体" w:cs="宋体"/>
          <w:sz w:val="28"/>
          <w:szCs w:val="28"/>
        </w:rPr>
      </w:pPr>
    </w:p>
    <w:p w14:paraId="081D8000">
      <w:pPr>
        <w:spacing w:line="560" w:lineRule="exact"/>
        <w:rPr>
          <w:rFonts w:hint="eastAsia" w:ascii="宋体" w:hAnsi="宋体" w:cs="宋体"/>
          <w:sz w:val="28"/>
          <w:szCs w:val="28"/>
        </w:rPr>
      </w:pPr>
    </w:p>
    <w:p w14:paraId="1D65A623">
      <w:pPr>
        <w:rPr>
          <w:rFonts w:hint="eastAsia" w:ascii="宋体" w:hAnsi="宋体" w:cs="宋体"/>
          <w:sz w:val="28"/>
          <w:szCs w:val="28"/>
        </w:rPr>
      </w:pPr>
    </w:p>
    <w:p w14:paraId="486EA3AE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附件二</w:t>
      </w:r>
      <w:r>
        <w:rPr>
          <w:rFonts w:hint="eastAsia" w:ascii="宋体" w:hAnsi="宋体" w:cs="宋体"/>
          <w:sz w:val="28"/>
          <w:szCs w:val="28"/>
        </w:rPr>
        <w:t>：</w:t>
      </w:r>
    </w:p>
    <w:p w14:paraId="1B672165">
      <w:pPr>
        <w:spacing w:line="560" w:lineRule="exact"/>
        <w:jc w:val="center"/>
        <w:rPr>
          <w:rFonts w:hint="eastAsia" w:ascii="方正小标宋_GBK" w:hAnsi="宋体" w:eastAsia="方正小标宋_GBK" w:cs="宋体"/>
          <w:sz w:val="44"/>
          <w:szCs w:val="28"/>
        </w:rPr>
      </w:pPr>
      <w:r>
        <w:rPr>
          <w:rFonts w:hint="eastAsia" w:ascii="方正小标宋_GBK" w:hAnsi="宋体" w:eastAsia="方正小标宋_GBK" w:cs="宋体"/>
          <w:sz w:val="44"/>
          <w:szCs w:val="28"/>
        </w:rPr>
        <w:t>授权委托书（格式）</w:t>
      </w:r>
    </w:p>
    <w:p w14:paraId="7969A508">
      <w:pPr>
        <w:spacing w:line="560" w:lineRule="exact"/>
        <w:jc w:val="center"/>
        <w:rPr>
          <w:rFonts w:hint="eastAsia" w:ascii="宋体" w:hAnsi="宋体" w:cs="宋体"/>
          <w:sz w:val="28"/>
          <w:szCs w:val="28"/>
        </w:rPr>
      </w:pPr>
    </w:p>
    <w:p w14:paraId="5828CED7">
      <w:pPr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本授权委托书声明：我       (姓名)系                (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投标</w:t>
      </w:r>
      <w:r>
        <w:rPr>
          <w:rFonts w:hint="eastAsia" w:ascii="宋体" w:hAnsi="宋体" w:cs="宋体"/>
          <w:sz w:val="28"/>
          <w:szCs w:val="28"/>
        </w:rPr>
        <w:t>单位名称) 的法定代表人，现授权委托         (姓名及身份证号)为我委托单位代理人，以本单位的名义参加</w:t>
      </w:r>
      <w:r>
        <w:rPr>
          <w:rFonts w:hint="eastAsia" w:ascii="宋体" w:hAnsi="宋体" w:cs="宋体"/>
          <w:sz w:val="28"/>
          <w:szCs w:val="28"/>
          <w:u w:val="single"/>
          <w:lang w:eastAsia="zh-CN"/>
        </w:rPr>
        <w:t>农技中心试验田对外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出租</w:t>
      </w:r>
      <w:r>
        <w:rPr>
          <w:rFonts w:hint="eastAsia" w:ascii="宋体" w:hAnsi="宋体" w:cs="宋体"/>
          <w:sz w:val="28"/>
          <w:szCs w:val="28"/>
          <w:lang w:eastAsia="zh-CN"/>
        </w:rPr>
        <w:t>招标</w:t>
      </w:r>
      <w:r>
        <w:rPr>
          <w:rFonts w:hint="eastAsia" w:ascii="宋体" w:hAnsi="宋体" w:cs="宋体"/>
          <w:sz w:val="28"/>
          <w:szCs w:val="28"/>
        </w:rPr>
        <w:t>活动。委托代理人在签署上述项目的报价文件、进行报价、签署合同和处理与之有关的一切事务，我及                (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投标</w:t>
      </w:r>
      <w:r>
        <w:rPr>
          <w:rFonts w:hint="eastAsia" w:ascii="宋体" w:hAnsi="宋体" w:cs="宋体"/>
          <w:sz w:val="28"/>
          <w:szCs w:val="28"/>
        </w:rPr>
        <w:t>单位名称) 均予以承认。</w:t>
      </w:r>
    </w:p>
    <w:p w14:paraId="3D3DF483">
      <w:pPr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委托代理人无转委权。</w:t>
      </w:r>
    </w:p>
    <w:p w14:paraId="5E987B37">
      <w:pPr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特此委托。</w:t>
      </w:r>
    </w:p>
    <w:p w14:paraId="2C88DA73">
      <w:pPr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投 标</w:t>
      </w:r>
      <w:r>
        <w:rPr>
          <w:rFonts w:hint="eastAsia" w:ascii="宋体" w:hAnsi="宋体" w:cs="宋体"/>
          <w:sz w:val="28"/>
          <w:szCs w:val="28"/>
        </w:rPr>
        <w:t xml:space="preserve"> 人：(盖单位公章)</w:t>
      </w:r>
    </w:p>
    <w:p w14:paraId="3B271C03">
      <w:pPr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法定代表人：(签字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或盖章</w:t>
      </w:r>
      <w:r>
        <w:rPr>
          <w:rFonts w:hint="eastAsia" w:ascii="宋体" w:hAnsi="宋体" w:cs="宋体"/>
          <w:sz w:val="28"/>
          <w:szCs w:val="28"/>
        </w:rPr>
        <w:t xml:space="preserve">) </w:t>
      </w:r>
    </w:p>
    <w:p w14:paraId="6384E6A4">
      <w:pPr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委托代理人:（签字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或盖章</w:t>
      </w:r>
      <w:r>
        <w:rPr>
          <w:rFonts w:hint="eastAsia" w:ascii="宋体" w:hAnsi="宋体" w:cs="宋体"/>
          <w:sz w:val="28"/>
          <w:szCs w:val="28"/>
        </w:rPr>
        <w:t>）</w:t>
      </w:r>
    </w:p>
    <w:p w14:paraId="73511C2B">
      <w:pPr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日期：    年  月  日</w:t>
      </w:r>
    </w:p>
    <w:p w14:paraId="199531BD">
      <w:pPr>
        <w:spacing w:line="560" w:lineRule="exact"/>
        <w:rPr>
          <w:rFonts w:hint="eastAsia" w:ascii="方正仿宋_GBK" w:eastAsia="方正仿宋_GBK"/>
          <w:sz w:val="24"/>
          <w:szCs w:val="24"/>
        </w:rPr>
      </w:pPr>
      <w:r>
        <w:rPr>
          <w:rFonts w:hint="eastAsia" w:ascii="方正仿宋_GBK" w:eastAsia="方正仿宋_GBK"/>
          <w:sz w:val="24"/>
          <w:szCs w:val="24"/>
        </w:rPr>
        <w:t xml:space="preserve">                    </w:t>
      </w:r>
    </w:p>
    <w:p w14:paraId="1C08DCB1">
      <w:pPr>
        <w:spacing w:line="560" w:lineRule="exact"/>
        <w:rPr>
          <w:rFonts w:hint="eastAsia" w:ascii="方正仿宋_GBK" w:eastAsia="方正仿宋_GBK"/>
          <w:sz w:val="24"/>
          <w:szCs w:val="24"/>
        </w:rPr>
      </w:pPr>
    </w:p>
    <w:p w14:paraId="03773F66">
      <w:pPr>
        <w:spacing w:line="560" w:lineRule="exact"/>
        <w:rPr>
          <w:rFonts w:hint="eastAsia" w:ascii="方正仿宋_GBK" w:eastAsia="方正仿宋_GBK"/>
          <w:sz w:val="24"/>
          <w:szCs w:val="24"/>
        </w:rPr>
      </w:pPr>
    </w:p>
    <w:p w14:paraId="4A9B1D14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附件三：</w:t>
      </w:r>
    </w:p>
    <w:p w14:paraId="24E09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center"/>
        <w:textAlignment w:val="auto"/>
        <w:rPr>
          <w:rFonts w:hint="default" w:asciiTheme="minorAscii" w:hAnsiTheme="minorAscii"/>
          <w:sz w:val="28"/>
          <w:szCs w:val="28"/>
          <w:lang w:val="en-US" w:eastAsia="zh-CN"/>
        </w:rPr>
      </w:pPr>
      <w:r>
        <w:rPr>
          <w:rFonts w:hint="default" w:asciiTheme="minorAscii" w:hAnsiTheme="minorAscii"/>
          <w:sz w:val="28"/>
          <w:szCs w:val="28"/>
          <w:lang w:val="en-US" w:eastAsia="zh-CN"/>
        </w:rPr>
        <w:t>报价表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6EBDE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8244E9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  <w:t>租赁面积</w:t>
            </w:r>
          </w:p>
        </w:tc>
        <w:tc>
          <w:tcPr>
            <w:tcW w:w="2130" w:type="dxa"/>
          </w:tcPr>
          <w:p w14:paraId="19F3B9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  <w:t>底价</w:t>
            </w:r>
          </w:p>
        </w:tc>
        <w:tc>
          <w:tcPr>
            <w:tcW w:w="2131" w:type="dxa"/>
          </w:tcPr>
          <w:p w14:paraId="5B52EB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  <w:t>报价</w:t>
            </w:r>
          </w:p>
        </w:tc>
        <w:tc>
          <w:tcPr>
            <w:tcW w:w="2131" w:type="dxa"/>
          </w:tcPr>
          <w:p w14:paraId="5A4E64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  <w:t>合计（元）</w:t>
            </w:r>
          </w:p>
        </w:tc>
      </w:tr>
      <w:tr w14:paraId="296A5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97E28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  <w:t>27亩</w:t>
            </w:r>
          </w:p>
        </w:tc>
        <w:tc>
          <w:tcPr>
            <w:tcW w:w="2130" w:type="dxa"/>
          </w:tcPr>
          <w:p w14:paraId="16808A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  <w:t>450元/亩</w:t>
            </w:r>
          </w:p>
        </w:tc>
        <w:tc>
          <w:tcPr>
            <w:tcW w:w="2131" w:type="dxa"/>
          </w:tcPr>
          <w:p w14:paraId="7C7046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  <w:t>元/亩</w:t>
            </w:r>
          </w:p>
        </w:tc>
        <w:tc>
          <w:tcPr>
            <w:tcW w:w="2131" w:type="dxa"/>
          </w:tcPr>
          <w:p w14:paraId="0F1402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187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2"/>
          </w:tcPr>
          <w:p w14:paraId="3A1779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  <w:t>合计金额（人民币大写）</w:t>
            </w:r>
          </w:p>
        </w:tc>
        <w:tc>
          <w:tcPr>
            <w:tcW w:w="4262" w:type="dxa"/>
            <w:gridSpan w:val="2"/>
          </w:tcPr>
          <w:p w14:paraId="5AB5D7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Theme="minorAscii" w:hAnsiTheme="minorAscii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BF2F319">
      <w:pPr>
        <w:spacing w:line="560" w:lineRule="exact"/>
        <w:ind w:firstLine="480" w:firstLineChars="200"/>
        <w:rPr>
          <w:rFonts w:hint="default" w:ascii="宋体" w:hAnsi="宋体" w:cs="宋体" w:eastAsiaTheme="minorEastAsia"/>
          <w:sz w:val="28"/>
          <w:szCs w:val="28"/>
          <w:lang w:val="en-US" w:eastAsia="zh-CN"/>
        </w:rPr>
      </w:pPr>
      <w:r>
        <w:rPr>
          <w:rFonts w:hint="eastAsia" w:ascii="方正仿宋_GBK" w:eastAsia="方正仿宋_GBK"/>
          <w:sz w:val="24"/>
          <w:szCs w:val="24"/>
          <w:lang w:val="en-US" w:eastAsia="zh-CN"/>
        </w:rPr>
        <w:t xml:space="preserve">                   </w:t>
      </w:r>
      <w:r>
        <w:rPr>
          <w:rFonts w:hint="eastAsia" w:ascii="方正仿宋_GBK" w:eastAsia="方正仿宋_GBK"/>
          <w:sz w:val="24"/>
          <w:szCs w:val="24"/>
        </w:rPr>
        <w:t xml:space="preserve">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投 标</w:t>
      </w:r>
      <w:r>
        <w:rPr>
          <w:rFonts w:hint="eastAsia" w:ascii="宋体" w:hAnsi="宋体" w:cs="宋体"/>
          <w:sz w:val="28"/>
          <w:szCs w:val="28"/>
        </w:rPr>
        <w:t xml:space="preserve"> 人：(盖单位公章)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个人参加无需盖章</w:t>
      </w:r>
    </w:p>
    <w:p w14:paraId="6ACB3E37">
      <w:pPr>
        <w:spacing w:line="560" w:lineRule="exact"/>
        <w:ind w:firstLine="3920" w:firstLineChars="14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法定代表人：(签字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或盖章</w:t>
      </w:r>
      <w:r>
        <w:rPr>
          <w:rFonts w:hint="eastAsia" w:ascii="宋体" w:hAnsi="宋体" w:cs="宋体"/>
          <w:sz w:val="28"/>
          <w:szCs w:val="28"/>
        </w:rPr>
        <w:t xml:space="preserve">) </w:t>
      </w:r>
    </w:p>
    <w:p w14:paraId="1EF49953">
      <w:pPr>
        <w:spacing w:line="560" w:lineRule="exact"/>
        <w:ind w:firstLine="3920" w:firstLineChars="14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委托代理人:（签字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或盖章</w:t>
      </w:r>
      <w:r>
        <w:rPr>
          <w:rFonts w:hint="eastAsia" w:ascii="宋体" w:hAnsi="宋体" w:cs="宋体"/>
          <w:sz w:val="28"/>
          <w:szCs w:val="28"/>
        </w:rPr>
        <w:t>）</w:t>
      </w:r>
    </w:p>
    <w:p w14:paraId="60D254D7">
      <w:pPr>
        <w:spacing w:line="560" w:lineRule="exact"/>
        <w:ind w:firstLine="4480" w:firstLineChars="16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日期：    年  月  日</w:t>
      </w:r>
    </w:p>
    <w:p w14:paraId="2D90D8AD">
      <w:pPr>
        <w:spacing w:line="560" w:lineRule="exact"/>
        <w:rPr>
          <w:rFonts w:ascii="方正仿宋_GBK" w:eastAsia="方正仿宋_GBK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8741870"/>
      <w:docPartObj>
        <w:docPartGallery w:val="autotext"/>
      </w:docPartObj>
    </w:sdtPr>
    <w:sdtContent>
      <w:p w14:paraId="5ECC3844">
        <w:pPr>
          <w:pStyle w:val="2"/>
          <w:jc w:val="center"/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PAGE   \* MERGEFORMAT</w:instrText>
        </w:r>
        <w:r>
          <w:rPr>
            <w:sz w:val="24"/>
          </w:rPr>
          <w:fldChar w:fldCharType="separate"/>
        </w:r>
        <w:r>
          <w:rPr>
            <w:sz w:val="28"/>
            <w:lang w:val="zh-CN"/>
          </w:rPr>
          <w:t>-</w:t>
        </w:r>
        <w:r>
          <w:rPr>
            <w:sz w:val="28"/>
          </w:rPr>
          <w:t xml:space="preserve"> 6 -</w:t>
        </w:r>
        <w:r>
          <w:rPr>
            <w:sz w:val="24"/>
          </w:rPr>
          <w:fldChar w:fldCharType="end"/>
        </w:r>
      </w:p>
    </w:sdtContent>
  </w:sdt>
  <w:p w14:paraId="1F98A9F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BkMmFjMDZhZjA0OTcxMDNjZmZhMzIwODZiOWIzNmMifQ=="/>
  </w:docVars>
  <w:rsids>
    <w:rsidRoot w:val="00A94600"/>
    <w:rsid w:val="000061C0"/>
    <w:rsid w:val="0002076A"/>
    <w:rsid w:val="00034012"/>
    <w:rsid w:val="0005111C"/>
    <w:rsid w:val="00085CB3"/>
    <w:rsid w:val="000C09D8"/>
    <w:rsid w:val="000E2C78"/>
    <w:rsid w:val="00110C7E"/>
    <w:rsid w:val="00121C04"/>
    <w:rsid w:val="0012693D"/>
    <w:rsid w:val="001350B3"/>
    <w:rsid w:val="00166BD7"/>
    <w:rsid w:val="001938DE"/>
    <w:rsid w:val="001965FD"/>
    <w:rsid w:val="00197FA3"/>
    <w:rsid w:val="001E1CAE"/>
    <w:rsid w:val="001F1853"/>
    <w:rsid w:val="00212020"/>
    <w:rsid w:val="00215DE2"/>
    <w:rsid w:val="002226D2"/>
    <w:rsid w:val="00252AA4"/>
    <w:rsid w:val="002A069F"/>
    <w:rsid w:val="002B08C4"/>
    <w:rsid w:val="002B43A5"/>
    <w:rsid w:val="002B66EB"/>
    <w:rsid w:val="002D2466"/>
    <w:rsid w:val="002E4213"/>
    <w:rsid w:val="00320F0A"/>
    <w:rsid w:val="003422D1"/>
    <w:rsid w:val="003633A6"/>
    <w:rsid w:val="0036743C"/>
    <w:rsid w:val="00396628"/>
    <w:rsid w:val="003A4543"/>
    <w:rsid w:val="003A79AA"/>
    <w:rsid w:val="00412524"/>
    <w:rsid w:val="004161A8"/>
    <w:rsid w:val="00416BC8"/>
    <w:rsid w:val="00461ADA"/>
    <w:rsid w:val="0046505E"/>
    <w:rsid w:val="00496779"/>
    <w:rsid w:val="00496B2C"/>
    <w:rsid w:val="004B7802"/>
    <w:rsid w:val="004C2D46"/>
    <w:rsid w:val="004D5CE6"/>
    <w:rsid w:val="004D6264"/>
    <w:rsid w:val="00500CE1"/>
    <w:rsid w:val="0050745D"/>
    <w:rsid w:val="005359C9"/>
    <w:rsid w:val="00581995"/>
    <w:rsid w:val="00587B6E"/>
    <w:rsid w:val="005A5D37"/>
    <w:rsid w:val="005B2D30"/>
    <w:rsid w:val="005C59E6"/>
    <w:rsid w:val="005F0475"/>
    <w:rsid w:val="00600760"/>
    <w:rsid w:val="00642A51"/>
    <w:rsid w:val="006A54AE"/>
    <w:rsid w:val="006F4ECB"/>
    <w:rsid w:val="0070541A"/>
    <w:rsid w:val="00711318"/>
    <w:rsid w:val="00716C3F"/>
    <w:rsid w:val="00736DE7"/>
    <w:rsid w:val="007621A4"/>
    <w:rsid w:val="007A720D"/>
    <w:rsid w:val="007B14BC"/>
    <w:rsid w:val="007C4C0F"/>
    <w:rsid w:val="007F012D"/>
    <w:rsid w:val="007F380D"/>
    <w:rsid w:val="008018FA"/>
    <w:rsid w:val="00807C8A"/>
    <w:rsid w:val="0082137C"/>
    <w:rsid w:val="00841DAD"/>
    <w:rsid w:val="008430E6"/>
    <w:rsid w:val="00843437"/>
    <w:rsid w:val="0088430B"/>
    <w:rsid w:val="0089201C"/>
    <w:rsid w:val="008B3DC9"/>
    <w:rsid w:val="008F3B8D"/>
    <w:rsid w:val="00926FDC"/>
    <w:rsid w:val="009273C0"/>
    <w:rsid w:val="00952067"/>
    <w:rsid w:val="00961151"/>
    <w:rsid w:val="00976AE3"/>
    <w:rsid w:val="00986056"/>
    <w:rsid w:val="009A5468"/>
    <w:rsid w:val="009D421A"/>
    <w:rsid w:val="00A11AEB"/>
    <w:rsid w:val="00A26389"/>
    <w:rsid w:val="00A7515F"/>
    <w:rsid w:val="00A75905"/>
    <w:rsid w:val="00A82713"/>
    <w:rsid w:val="00A87B49"/>
    <w:rsid w:val="00A94600"/>
    <w:rsid w:val="00A97514"/>
    <w:rsid w:val="00AB34F1"/>
    <w:rsid w:val="00AF4CAE"/>
    <w:rsid w:val="00B53B1C"/>
    <w:rsid w:val="00B81D75"/>
    <w:rsid w:val="00BA528F"/>
    <w:rsid w:val="00BA600B"/>
    <w:rsid w:val="00C03E4E"/>
    <w:rsid w:val="00C173BF"/>
    <w:rsid w:val="00C22E3A"/>
    <w:rsid w:val="00C44B57"/>
    <w:rsid w:val="00C5029D"/>
    <w:rsid w:val="00C5212D"/>
    <w:rsid w:val="00CA03BA"/>
    <w:rsid w:val="00CB3DF5"/>
    <w:rsid w:val="00CD4B2F"/>
    <w:rsid w:val="00CE1396"/>
    <w:rsid w:val="00CE3D47"/>
    <w:rsid w:val="00D05217"/>
    <w:rsid w:val="00D07077"/>
    <w:rsid w:val="00D820AC"/>
    <w:rsid w:val="00D842EB"/>
    <w:rsid w:val="00D86BE3"/>
    <w:rsid w:val="00DC739F"/>
    <w:rsid w:val="00DD4A4C"/>
    <w:rsid w:val="00DF4A52"/>
    <w:rsid w:val="00DF7B1C"/>
    <w:rsid w:val="00E2114A"/>
    <w:rsid w:val="00E22FA1"/>
    <w:rsid w:val="00E33BE6"/>
    <w:rsid w:val="00E708C1"/>
    <w:rsid w:val="00E87643"/>
    <w:rsid w:val="00E97A88"/>
    <w:rsid w:val="00EB5264"/>
    <w:rsid w:val="00EE2C74"/>
    <w:rsid w:val="00F050D1"/>
    <w:rsid w:val="00F214AD"/>
    <w:rsid w:val="00F34DD8"/>
    <w:rsid w:val="00F359A5"/>
    <w:rsid w:val="00F45F25"/>
    <w:rsid w:val="00F47DD7"/>
    <w:rsid w:val="00F55C6A"/>
    <w:rsid w:val="00F57973"/>
    <w:rsid w:val="00F71235"/>
    <w:rsid w:val="00F870F5"/>
    <w:rsid w:val="00FA0EEE"/>
    <w:rsid w:val="00FC232E"/>
    <w:rsid w:val="00FC3F9F"/>
    <w:rsid w:val="02850CBD"/>
    <w:rsid w:val="030339CF"/>
    <w:rsid w:val="07DD2746"/>
    <w:rsid w:val="07E111B1"/>
    <w:rsid w:val="0B4E7E84"/>
    <w:rsid w:val="0D4D0E28"/>
    <w:rsid w:val="0FAA5D6B"/>
    <w:rsid w:val="102A2753"/>
    <w:rsid w:val="111B1AC5"/>
    <w:rsid w:val="12FE73F0"/>
    <w:rsid w:val="141927B2"/>
    <w:rsid w:val="143E5B63"/>
    <w:rsid w:val="16AD7D07"/>
    <w:rsid w:val="17662E9C"/>
    <w:rsid w:val="177E1BA4"/>
    <w:rsid w:val="19542D22"/>
    <w:rsid w:val="1A4C32C6"/>
    <w:rsid w:val="1A593008"/>
    <w:rsid w:val="1BD428B1"/>
    <w:rsid w:val="2168474E"/>
    <w:rsid w:val="23691772"/>
    <w:rsid w:val="251A2237"/>
    <w:rsid w:val="25BF4656"/>
    <w:rsid w:val="264C64DD"/>
    <w:rsid w:val="2688578E"/>
    <w:rsid w:val="26EC190E"/>
    <w:rsid w:val="278C5233"/>
    <w:rsid w:val="286755FA"/>
    <w:rsid w:val="28817546"/>
    <w:rsid w:val="2ADC4150"/>
    <w:rsid w:val="2E2A62E9"/>
    <w:rsid w:val="2E30215D"/>
    <w:rsid w:val="2EFD7DE1"/>
    <w:rsid w:val="2F696928"/>
    <w:rsid w:val="315C339E"/>
    <w:rsid w:val="31781D6A"/>
    <w:rsid w:val="32C56DC7"/>
    <w:rsid w:val="343017E9"/>
    <w:rsid w:val="361B73BB"/>
    <w:rsid w:val="37C87FD8"/>
    <w:rsid w:val="38431D54"/>
    <w:rsid w:val="3BC7511A"/>
    <w:rsid w:val="3CEF2399"/>
    <w:rsid w:val="3D17388F"/>
    <w:rsid w:val="3F4E3B40"/>
    <w:rsid w:val="41E4504C"/>
    <w:rsid w:val="432D4186"/>
    <w:rsid w:val="43F71D86"/>
    <w:rsid w:val="44114B91"/>
    <w:rsid w:val="449530DC"/>
    <w:rsid w:val="44E9694E"/>
    <w:rsid w:val="45D578D3"/>
    <w:rsid w:val="46357902"/>
    <w:rsid w:val="482C4B81"/>
    <w:rsid w:val="48AC4DD9"/>
    <w:rsid w:val="4A2C05A9"/>
    <w:rsid w:val="4B285AF6"/>
    <w:rsid w:val="4BB7689C"/>
    <w:rsid w:val="4D8C2132"/>
    <w:rsid w:val="4DD922F8"/>
    <w:rsid w:val="5069447C"/>
    <w:rsid w:val="507F2D70"/>
    <w:rsid w:val="537C7FA3"/>
    <w:rsid w:val="576C431E"/>
    <w:rsid w:val="5784742F"/>
    <w:rsid w:val="5AD70F7D"/>
    <w:rsid w:val="5B01761A"/>
    <w:rsid w:val="5E0C60A0"/>
    <w:rsid w:val="5F4A02BD"/>
    <w:rsid w:val="60275C97"/>
    <w:rsid w:val="60EA5289"/>
    <w:rsid w:val="61380C66"/>
    <w:rsid w:val="61EB5155"/>
    <w:rsid w:val="6533610B"/>
    <w:rsid w:val="69981588"/>
    <w:rsid w:val="69E40622"/>
    <w:rsid w:val="69EE74C3"/>
    <w:rsid w:val="736600CA"/>
    <w:rsid w:val="73E22775"/>
    <w:rsid w:val="767945B8"/>
    <w:rsid w:val="79EC0EF5"/>
    <w:rsid w:val="7AA15E8B"/>
    <w:rsid w:val="7AE50E7C"/>
    <w:rsid w:val="7C5C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autoRedefine/>
    <w:qFormat/>
    <w:uiPriority w:val="20"/>
    <w:rPr>
      <w:i/>
      <w:iCs/>
    </w:rPr>
  </w:style>
  <w:style w:type="character" w:customStyle="1" w:styleId="8">
    <w:name w:val="页眉 字符"/>
    <w:basedOn w:val="6"/>
    <w:link w:val="3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D7848-AB15-4A80-AF68-4A4DD7C4BC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6</Pages>
  <Words>2378</Words>
  <Characters>2476</Characters>
  <Lines>18</Lines>
  <Paragraphs>5</Paragraphs>
  <TotalTime>25</TotalTime>
  <ScaleCrop>false</ScaleCrop>
  <LinksUpToDate>false</LinksUpToDate>
  <CharactersWithSpaces>2683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2020-11-02T02:00:00Z</dcterms:created>
  <dc:creator>Administrator</dc:creator>
  <cp:lastModifiedBy>。</cp:lastModifiedBy>
  <cp:lastPrinted>2020-11-18T06:36:00Z</cp:lastPrinted>
  <dcterms:modified xsi:type="dcterms:W3CDTF">2025-11-27T02:27:09Z</dcterms:modified>
  <cp:revision>132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95AA43A55E924B2C8016226345EAAE6D</vt:lpwstr>
  </property>
  <property fmtid="{D5CDD505-2E9C-101B-9397-08002B2CF9AE}" pid="4" name="KSOTemplateDocerSaveRecord">
    <vt:lpwstr>eyJoZGlkIjoiYzM4Y2RiMTZhYTIwYTU5NTZiOGE5OTI4ODJmOTI3ZTAiLCJ1c2VySWQiOiIyNDA1OTAwODcifQ==</vt:lpwstr>
  </property>
</Properties>
</file>