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728C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  <w:lang w:val="en-US" w:eastAsia="zh-CN"/>
        </w:rPr>
        <w:t>金湖县统计局2025年度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  <w:t>政府信息公开工作年度报告</w:t>
      </w:r>
    </w:p>
    <w:p w14:paraId="38FF2B52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942678A">
      <w:pPr>
        <w:widowControl/>
        <w:shd w:val="clear" w:color="auto" w:fill="FFFFFF"/>
        <w:ind w:firstLine="480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  <w:t>一、总体情况</w:t>
      </w:r>
    </w:p>
    <w:p w14:paraId="443FF566"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金湖县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统计局按照《中华人民共和国政府信息公开条例》规定，坚持以公开为常态，不公开为例外的原则，把政府信息公开作为改进工作作风和机关形象的重要载体，精心组织，规范进行，全面提升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政府信息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公开工作水平。现将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金湖县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统计局202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年度政府信息公开工作总体情况汇报如下：</w:t>
      </w:r>
    </w:p>
    <w:p w14:paraId="752579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（一）主动公开情况</w:t>
      </w:r>
    </w:p>
    <w:p w14:paraId="60A3CF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牢固树立为民服务的宗旨意识，围绕统计监测、统计公报、统计政策法规等热点问题解读经济社会发展政策、经济数据变化情况以及与国计民生之间的关系，引导社会公众正确认识统计数据。202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县统计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局在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金湖县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政府网站公开信息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条。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其中：统计数据10条，数据解读4条，统计公报1条，统计年鉴1条，业务信息4条。积极发挥统计工作的参谋作用，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进一步提高了统计工作透明度，保障了人民群众的知情权、参与权和监督权。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 xml:space="preserve">                                    </w:t>
      </w:r>
    </w:p>
    <w:p w14:paraId="0F185A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“领导信箱”来信办理情况</w:t>
      </w:r>
    </w:p>
    <w:p w14:paraId="6DFB03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年，我局“领导信箱”收到市民来信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条。</w:t>
      </w:r>
    </w:p>
    <w:p w14:paraId="22D47C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（三）受理依申请公开政府信息情况</w:t>
      </w:r>
    </w:p>
    <w:p w14:paraId="15C02E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年，我局无依申请公开政府信息及不予公开政府信息。</w:t>
      </w:r>
    </w:p>
    <w:p w14:paraId="36D7F0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（四）政府信息资源管理情况</w:t>
      </w:r>
    </w:p>
    <w:p w14:paraId="3DC22C45"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我局严格落实《中华人民共和国政府信息公开条例》规定，坚持“先审查，后公开”“一事一审”原则及保密审查的要求，坚持依法公开、真实公开、突出重点的原则，完善政府信息公开制度，规范信息公开流程，注重公开实效。</w:t>
      </w:r>
    </w:p>
    <w:p w14:paraId="68E85547">
      <w:pPr>
        <w:widowControl/>
        <w:shd w:val="clear" w:color="auto" w:fill="FFFFFF"/>
        <w:ind w:firstLine="480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（五）政府信息公开平台建设情况</w:t>
      </w:r>
    </w:p>
    <w:p w14:paraId="3ED74940"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年，我局进一步加强平台建设，根据相关文件要求，在新增的数据开放栏目下，设置数据发布、数据分析、数据解读、统计公报、统计年鉴等子项，进一步完善信息公开工作内容。</w:t>
      </w:r>
    </w:p>
    <w:p w14:paraId="6A0C1A95">
      <w:pPr>
        <w:widowControl/>
        <w:shd w:val="clear" w:color="auto" w:fill="FFFFFF"/>
        <w:ind w:firstLine="480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</w:rPr>
        <w:t>（六）政府信息公开监督保障情况</w:t>
      </w:r>
    </w:p>
    <w:p w14:paraId="168BEA62"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我局领导班子对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政府信息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公开工作予以高度重视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进一步完善政府信息公开保密审查机制，规范审查程序，落实审查责任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确保信息公开的及时性、规范性、全面性、合法性。</w:t>
      </w:r>
    </w:p>
    <w:p w14:paraId="5327030A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651C2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40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740D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7BE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D7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制发件数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D7E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本年     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27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有效件数</w:t>
            </w:r>
          </w:p>
        </w:tc>
      </w:tr>
      <w:tr w14:paraId="3F460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5D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D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24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7A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AC8C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94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C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F5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1F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397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12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1311F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D74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36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32F72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8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7B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48AE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68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41427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2AE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B3A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本年处理决定数量</w:t>
            </w:r>
          </w:p>
        </w:tc>
      </w:tr>
      <w:tr w14:paraId="22B57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7E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BA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FC4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50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F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063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41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20B5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93B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54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5A32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54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4F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B4FA2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9F9D348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246" w:type="dxa"/>
        <w:jc w:val="center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52"/>
        <w:gridCol w:w="891"/>
        <w:gridCol w:w="2517"/>
        <w:gridCol w:w="567"/>
        <w:gridCol w:w="799"/>
        <w:gridCol w:w="750"/>
        <w:gridCol w:w="876"/>
        <w:gridCol w:w="897"/>
        <w:gridCol w:w="707"/>
        <w:gridCol w:w="690"/>
      </w:tblGrid>
      <w:tr w14:paraId="5760B56D">
        <w:trPr>
          <w:trHeight w:val="414" w:hRule="atLeast"/>
          <w:jc w:val="center"/>
        </w:trPr>
        <w:tc>
          <w:tcPr>
            <w:tcW w:w="396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48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F8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F02FCD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7" w:hRule="atLeast"/>
          <w:jc w:val="center"/>
        </w:trPr>
        <w:tc>
          <w:tcPr>
            <w:tcW w:w="39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864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61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0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3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0C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7E884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8" w:hRule="atLeast"/>
          <w:jc w:val="center"/>
        </w:trPr>
        <w:tc>
          <w:tcPr>
            <w:tcW w:w="396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342F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8B81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4E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5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A2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46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AC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B4C7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B73ED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39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27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37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317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0C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96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E9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68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A0A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35309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39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923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40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AE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F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EC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65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176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3C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8E3EE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678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30FC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BB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23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2A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A0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2A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BA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40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C5B45A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2" w:hRule="atLeast"/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C965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24C3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25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31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B6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7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6F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4C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95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1E02E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73FD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611C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0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0A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3A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4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4F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DE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E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64631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D849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A1C2B3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17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CD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7A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EF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BA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8D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25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D3A42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52AB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0FB5A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0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B5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3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14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EE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AE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91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74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88AC8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09FB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A7F3DE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9F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C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F3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570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E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D5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A4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A771A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BDA3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C9ADCC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53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79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78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5C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77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C9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8C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B07364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20C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6D6393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1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891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69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83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33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69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F4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8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94374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6514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F49C1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9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51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AA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7A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D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59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02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E3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436AF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17EB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2BC2C7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F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14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86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6A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D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26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EB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6A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86683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593A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9081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9B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A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1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0A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97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B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4D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135EB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2032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D7F76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3A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42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9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AA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C5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8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5C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2843C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546D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97493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A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B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7A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3A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CA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1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8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5CA94E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0293C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7D12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4D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34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4A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6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47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0B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9E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2E3AF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AAE3F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2B6EF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20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E3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4B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73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39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CC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8A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149DD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0A2A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BF5AE5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0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80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37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F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FD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CB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75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083A9C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AFE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9BF173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E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DB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EA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2C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EE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9E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9F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13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5764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E271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362FAF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C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D4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6E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2A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C1B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FC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0A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57C4A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7D35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A1907"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1BC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1.申请人无正当理由逾期</w:t>
            </w:r>
            <w:r>
              <w:rPr>
                <w:rFonts w:hint="eastAsia" w:ascii="楷体" w:hAnsi="楷体" w:eastAsia="楷体" w:cs="宋体"/>
                <w:spacing w:val="-6"/>
                <w:kern w:val="0"/>
                <w:sz w:val="20"/>
                <w:szCs w:val="20"/>
              </w:rPr>
              <w:t>不补正、行政机关不再处理其政府信息公开申请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FA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28049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2AACDC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36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C5A8A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138A9B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7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5BB80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1A99E1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0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2404F2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8A96B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2A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15A2EA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1E4720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7B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3E9C4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7B784C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DC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  <w:p w14:paraId="29A0D7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5FB6A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F4935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3" w:hRule="atLeast"/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E049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412B">
            <w:pPr>
              <w:widowControl/>
              <w:jc w:val="both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B4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2.申请人逾期未按收费通知要求缴纳费用、行政机关不再处理其政府信息公开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AD6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10E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EE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7C8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AF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C3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2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3D2E108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2" w:hRule="atLeast"/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CE3F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D5EB">
            <w:pPr>
              <w:widowControl/>
              <w:jc w:val="both"/>
              <w:rPr>
                <w:rFonts w:ascii="楷体" w:hAnsi="楷体" w:eastAsia="楷体" w:cs="宋体"/>
                <w:kern w:val="0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AC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8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A4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31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9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38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1A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AB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B1D25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5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721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14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6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5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C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E1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74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A4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81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74C3E2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2" w:hRule="atLeast"/>
          <w:jc w:val="center"/>
        </w:trPr>
        <w:tc>
          <w:tcPr>
            <w:tcW w:w="39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2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4A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4D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3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8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2D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2A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69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845BD80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p w14:paraId="3ADA8C25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301E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059B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3C93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 w14:paraId="27B71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689E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F960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35E1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F56D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4E6A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5FC59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FD48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 w14:paraId="00B96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AA9B">
            <w:pPr>
              <w:bidi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F0C9C5">
            <w:pPr>
              <w:bidi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D60B66">
            <w:pPr>
              <w:bidi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9A256F">
            <w:pPr>
              <w:bidi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D00612">
            <w:pPr>
              <w:bidi w:val="0"/>
              <w:ind w:left="0" w:leftChars="0" w:right="0" w:rightChars="0" w:firstLine="0" w:firstLineChars="0"/>
              <w:jc w:val="center"/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47D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FE4B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19C52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DBCF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3C70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501B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C33C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4F15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0CED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256C">
            <w:pPr>
              <w:bidi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14:paraId="5EEAE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913C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B5F0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CBDA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DB1B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BDD6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93D1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1D1C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5DEE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2F7E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3D8D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838A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1F8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A80F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A3B8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D1EB">
            <w:pPr>
              <w:bidi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015D5BAD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00D119A">
      <w:pPr>
        <w:widowControl/>
        <w:numPr>
          <w:ilvl w:val="0"/>
          <w:numId w:val="1"/>
        </w:numPr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存在的主要问题及改进情况</w:t>
      </w:r>
    </w:p>
    <w:p w14:paraId="4335742D">
      <w:pPr>
        <w:widowControl/>
        <w:numPr>
          <w:ilvl w:val="0"/>
          <w:numId w:val="0"/>
        </w:numPr>
        <w:shd w:val="clear" w:color="auto" w:fill="FFFFFF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年，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金湖县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统计局认真做好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信息公开工作，但是仍存在部分薄弱环节和不足之处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：一是公开的信息内容方面有待进一步提升，分析解读不够深入。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二是公开的信息时效方面存在一定滞后性，公开信息的及时性不够。三是公开信息渠道较为单一，群众覆盖面不够。</w:t>
      </w:r>
    </w:p>
    <w:p w14:paraId="0E0B1BDA">
      <w:pPr>
        <w:widowControl/>
        <w:numPr>
          <w:ilvl w:val="0"/>
          <w:numId w:val="0"/>
        </w:numPr>
        <w:shd w:val="clear" w:color="auto" w:fill="FFFFFF"/>
        <w:ind w:firstLine="560" w:firstLineChars="200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下一步，金湖县统计局将细化举措，全面做好政府信息公开工作。一是加强信息内容深度。在统计信息方面多使用进度、图表等形式进行直观展示，方便群众理解；二是优化信息更新流程。在严格规范审核的基础上，做到能公开、尽公开，严格按照规定期限发布；三是充分利用好新的公开载体。定期公开统计信息，拓宽公民、法人和其他组织获取统计部门政府信息的渠道。</w:t>
      </w:r>
    </w:p>
    <w:p w14:paraId="239F1EC8">
      <w:pPr>
        <w:widowControl/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 w14:paraId="7FF182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DE23F"/>
    <w:multiLevelType w:val="singleLevel"/>
    <w:tmpl w:val="866DE23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MWNkMzgzOWFlOWY2MjhmZjRiOTEzY2Y4Mzc4YmEifQ=="/>
  </w:docVars>
  <w:rsids>
    <w:rsidRoot w:val="00280D08"/>
    <w:rsid w:val="00006828"/>
    <w:rsid w:val="00016964"/>
    <w:rsid w:val="0003080D"/>
    <w:rsid w:val="00064388"/>
    <w:rsid w:val="0006503F"/>
    <w:rsid w:val="000661AA"/>
    <w:rsid w:val="00073417"/>
    <w:rsid w:val="000805A9"/>
    <w:rsid w:val="0008093D"/>
    <w:rsid w:val="000853A2"/>
    <w:rsid w:val="00091355"/>
    <w:rsid w:val="000A604C"/>
    <w:rsid w:val="000A742F"/>
    <w:rsid w:val="000B2908"/>
    <w:rsid w:val="000B486C"/>
    <w:rsid w:val="000B4A94"/>
    <w:rsid w:val="000C5802"/>
    <w:rsid w:val="000E0D45"/>
    <w:rsid w:val="000F3230"/>
    <w:rsid w:val="00104A7A"/>
    <w:rsid w:val="00105332"/>
    <w:rsid w:val="00112227"/>
    <w:rsid w:val="00115776"/>
    <w:rsid w:val="00155A5F"/>
    <w:rsid w:val="001B4FED"/>
    <w:rsid w:val="001C7765"/>
    <w:rsid w:val="001E5E56"/>
    <w:rsid w:val="0023610A"/>
    <w:rsid w:val="00280D08"/>
    <w:rsid w:val="00282392"/>
    <w:rsid w:val="002875E0"/>
    <w:rsid w:val="002A0258"/>
    <w:rsid w:val="002A077F"/>
    <w:rsid w:val="00300CF7"/>
    <w:rsid w:val="00315C28"/>
    <w:rsid w:val="003220B6"/>
    <w:rsid w:val="00342D58"/>
    <w:rsid w:val="003464FC"/>
    <w:rsid w:val="003546C5"/>
    <w:rsid w:val="00362445"/>
    <w:rsid w:val="00392260"/>
    <w:rsid w:val="00396ABB"/>
    <w:rsid w:val="003B146F"/>
    <w:rsid w:val="003E1870"/>
    <w:rsid w:val="003F7FE1"/>
    <w:rsid w:val="004040D7"/>
    <w:rsid w:val="00405495"/>
    <w:rsid w:val="00407500"/>
    <w:rsid w:val="00417F24"/>
    <w:rsid w:val="00433108"/>
    <w:rsid w:val="00453107"/>
    <w:rsid w:val="0046464B"/>
    <w:rsid w:val="0048610D"/>
    <w:rsid w:val="00494949"/>
    <w:rsid w:val="004A17A8"/>
    <w:rsid w:val="004B4364"/>
    <w:rsid w:val="004B69E9"/>
    <w:rsid w:val="004E0601"/>
    <w:rsid w:val="00507A26"/>
    <w:rsid w:val="00514FD9"/>
    <w:rsid w:val="00522DB6"/>
    <w:rsid w:val="00523E9A"/>
    <w:rsid w:val="005344F7"/>
    <w:rsid w:val="005377BC"/>
    <w:rsid w:val="00542DF5"/>
    <w:rsid w:val="00545B84"/>
    <w:rsid w:val="0056707C"/>
    <w:rsid w:val="00575036"/>
    <w:rsid w:val="005A2FC9"/>
    <w:rsid w:val="005A3951"/>
    <w:rsid w:val="005A5287"/>
    <w:rsid w:val="005B036F"/>
    <w:rsid w:val="005B53D9"/>
    <w:rsid w:val="005C5B0D"/>
    <w:rsid w:val="005D1186"/>
    <w:rsid w:val="005D1A0A"/>
    <w:rsid w:val="005E04F9"/>
    <w:rsid w:val="005F3647"/>
    <w:rsid w:val="005F3F8F"/>
    <w:rsid w:val="0062575A"/>
    <w:rsid w:val="006378BB"/>
    <w:rsid w:val="00640A8F"/>
    <w:rsid w:val="006727A6"/>
    <w:rsid w:val="00676513"/>
    <w:rsid w:val="006820AD"/>
    <w:rsid w:val="00692780"/>
    <w:rsid w:val="006A6FED"/>
    <w:rsid w:val="006B11DA"/>
    <w:rsid w:val="006B1D53"/>
    <w:rsid w:val="006D4D5B"/>
    <w:rsid w:val="00704BBC"/>
    <w:rsid w:val="0071074D"/>
    <w:rsid w:val="00715AB2"/>
    <w:rsid w:val="007201F5"/>
    <w:rsid w:val="00720CBA"/>
    <w:rsid w:val="007274A6"/>
    <w:rsid w:val="00761D45"/>
    <w:rsid w:val="00781B77"/>
    <w:rsid w:val="00792324"/>
    <w:rsid w:val="007A60A9"/>
    <w:rsid w:val="007A6502"/>
    <w:rsid w:val="007B54B2"/>
    <w:rsid w:val="007E1A71"/>
    <w:rsid w:val="007F3D37"/>
    <w:rsid w:val="00813A38"/>
    <w:rsid w:val="00826042"/>
    <w:rsid w:val="00856195"/>
    <w:rsid w:val="00882B2F"/>
    <w:rsid w:val="008C6952"/>
    <w:rsid w:val="009346C9"/>
    <w:rsid w:val="00937AFB"/>
    <w:rsid w:val="00940605"/>
    <w:rsid w:val="0095235B"/>
    <w:rsid w:val="00971F59"/>
    <w:rsid w:val="009C7161"/>
    <w:rsid w:val="009D3A09"/>
    <w:rsid w:val="009E75EE"/>
    <w:rsid w:val="00A12FB0"/>
    <w:rsid w:val="00A2265B"/>
    <w:rsid w:val="00A424BC"/>
    <w:rsid w:val="00A452DA"/>
    <w:rsid w:val="00A506C4"/>
    <w:rsid w:val="00A523EC"/>
    <w:rsid w:val="00AB2EEA"/>
    <w:rsid w:val="00AD61E9"/>
    <w:rsid w:val="00AF1BCE"/>
    <w:rsid w:val="00B21A6D"/>
    <w:rsid w:val="00B51A20"/>
    <w:rsid w:val="00B527C4"/>
    <w:rsid w:val="00B8636B"/>
    <w:rsid w:val="00B94E72"/>
    <w:rsid w:val="00BA215F"/>
    <w:rsid w:val="00BA2436"/>
    <w:rsid w:val="00BA6EA8"/>
    <w:rsid w:val="00BC4BF0"/>
    <w:rsid w:val="00BC5E3D"/>
    <w:rsid w:val="00BD05F8"/>
    <w:rsid w:val="00BE3351"/>
    <w:rsid w:val="00BF2D7A"/>
    <w:rsid w:val="00C00DEE"/>
    <w:rsid w:val="00C15F44"/>
    <w:rsid w:val="00C15FB3"/>
    <w:rsid w:val="00C2090E"/>
    <w:rsid w:val="00C20DD4"/>
    <w:rsid w:val="00C21AC9"/>
    <w:rsid w:val="00C22A55"/>
    <w:rsid w:val="00C25D74"/>
    <w:rsid w:val="00C470D7"/>
    <w:rsid w:val="00C53302"/>
    <w:rsid w:val="00C7393C"/>
    <w:rsid w:val="00C77128"/>
    <w:rsid w:val="00C96F74"/>
    <w:rsid w:val="00CA7C79"/>
    <w:rsid w:val="00CC46B9"/>
    <w:rsid w:val="00CC4EE0"/>
    <w:rsid w:val="00CE5A13"/>
    <w:rsid w:val="00D044FE"/>
    <w:rsid w:val="00D15A50"/>
    <w:rsid w:val="00D22863"/>
    <w:rsid w:val="00D2563E"/>
    <w:rsid w:val="00D35514"/>
    <w:rsid w:val="00D36043"/>
    <w:rsid w:val="00D4656F"/>
    <w:rsid w:val="00D477BA"/>
    <w:rsid w:val="00D550FA"/>
    <w:rsid w:val="00D66B8E"/>
    <w:rsid w:val="00D7335B"/>
    <w:rsid w:val="00D865C2"/>
    <w:rsid w:val="00D92DA1"/>
    <w:rsid w:val="00DA0CA7"/>
    <w:rsid w:val="00DB02CD"/>
    <w:rsid w:val="00DC29B1"/>
    <w:rsid w:val="00DD3108"/>
    <w:rsid w:val="00DE1B43"/>
    <w:rsid w:val="00E131B8"/>
    <w:rsid w:val="00E32866"/>
    <w:rsid w:val="00E66D42"/>
    <w:rsid w:val="00E84FF8"/>
    <w:rsid w:val="00E9442C"/>
    <w:rsid w:val="00E94590"/>
    <w:rsid w:val="00EF66A4"/>
    <w:rsid w:val="00F047E0"/>
    <w:rsid w:val="00F1559D"/>
    <w:rsid w:val="00F232BE"/>
    <w:rsid w:val="00F30588"/>
    <w:rsid w:val="00F42A91"/>
    <w:rsid w:val="00F47B63"/>
    <w:rsid w:val="00F57854"/>
    <w:rsid w:val="00F80781"/>
    <w:rsid w:val="00F87229"/>
    <w:rsid w:val="00F95706"/>
    <w:rsid w:val="00FB2B95"/>
    <w:rsid w:val="00FD1EF0"/>
    <w:rsid w:val="02384624"/>
    <w:rsid w:val="0EBF0374"/>
    <w:rsid w:val="10D40911"/>
    <w:rsid w:val="1D0B383E"/>
    <w:rsid w:val="1FAD7C28"/>
    <w:rsid w:val="309A4933"/>
    <w:rsid w:val="36AA789A"/>
    <w:rsid w:val="3889411E"/>
    <w:rsid w:val="3BB85C2B"/>
    <w:rsid w:val="43E652FF"/>
    <w:rsid w:val="469C2D03"/>
    <w:rsid w:val="561E4C80"/>
    <w:rsid w:val="58E67379"/>
    <w:rsid w:val="599C2C1B"/>
    <w:rsid w:val="742F3F14"/>
    <w:rsid w:val="7E9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1911</Words>
  <Characters>1956</Characters>
  <Lines>9</Lines>
  <Paragraphs>2</Paragraphs>
  <TotalTime>1</TotalTime>
  <ScaleCrop>false</ScaleCrop>
  <LinksUpToDate>false</LinksUpToDate>
  <CharactersWithSpaces>2023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2022-01-06T01:41:00Z</dcterms:created>
  <dc:creator>Lenovo</dc:creator>
  <cp:lastModifiedBy>皮卡丘站起来变成皮卡兵</cp:lastModifiedBy>
  <dcterms:modified xsi:type="dcterms:W3CDTF">2025-12-26T03:37:39Z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600CFC53A0BD44ACA27ECACB95C75CC9_12</vt:lpwstr>
  </property>
  <property fmtid="{D5CDD505-2E9C-101B-9397-08002B2CF9AE}" pid="4" name="KSOTemplateDocerSaveRecord">
    <vt:lpwstr>eyJoZGlkIjoiNjJmY2YxZTkwNmI4MDM2YTJmMDY2MDQyMjg2ZjExZTAiLCJ1c2VySWQiOiI0NTI1NTkyOTgifQ==</vt:lpwstr>
  </property>
</Properties>
</file>