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E076">
      <w:pPr>
        <w:widowControl/>
        <w:rPr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：</w:t>
      </w:r>
    </w:p>
    <w:p w14:paraId="2618593C">
      <w:pPr>
        <w:widowControl/>
        <w:jc w:val="center"/>
        <w:rPr>
          <w:rFonts w:ascii="微软雅黑" w:hAnsi="微软雅黑" w:eastAsia="微软雅黑" w:cs="微软雅黑"/>
          <w:kern w:val="0"/>
          <w:sz w:val="36"/>
          <w:szCs w:val="36"/>
          <w:highlight w:val="none"/>
        </w:rPr>
      </w:pPr>
    </w:p>
    <w:p w14:paraId="7EE9F8E3">
      <w:pPr>
        <w:widowControl/>
        <w:rPr>
          <w:rFonts w:ascii="微软雅黑" w:hAnsi="微软雅黑" w:eastAsia="微软雅黑" w:cs="微软雅黑"/>
          <w:kern w:val="0"/>
          <w:sz w:val="36"/>
          <w:szCs w:val="36"/>
          <w:highlight w:val="none"/>
        </w:rPr>
      </w:pPr>
    </w:p>
    <w:p w14:paraId="14D1DFE5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 w14:paraId="283440D2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法定代表人授权委托书</w:t>
      </w:r>
    </w:p>
    <w:p w14:paraId="145E9F18">
      <w:pPr>
        <w:widowControl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19D29539">
      <w:pPr>
        <w:widowControl/>
        <w:spacing w:line="500" w:lineRule="atLeast"/>
        <w:ind w:left="1"/>
        <w:jc w:val="left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642CCEF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本授权书声明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注册于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公司住所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（公司名称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的法定代表人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法定代表人姓名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代表本公司授权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（代理人的姓名）为公司的合法代理人，就贵方组织的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塔集镇荷花荡景区内藕塘招租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的意向承租人资格审查、竞价、租赁合同的签订，以本公司名义处理一切与之有关的事务。</w:t>
      </w:r>
    </w:p>
    <w:p w14:paraId="7233DADE">
      <w:pPr>
        <w:widowControl/>
        <w:spacing w:line="480" w:lineRule="exact"/>
        <w:ind w:left="1" w:firstLine="560"/>
        <w:jc w:val="left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日签字生效，特此声明。</w:t>
      </w:r>
    </w:p>
    <w:p w14:paraId="1633F143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5A4218BA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63F6F736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08F3E011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</w:t>
      </w:r>
    </w:p>
    <w:p w14:paraId="046A056C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代理人姓名：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性别：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职务：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     </w:t>
      </w:r>
    </w:p>
    <w:p w14:paraId="1217C31E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                </w:t>
      </w:r>
    </w:p>
    <w:p w14:paraId="49ABE74B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联系方式：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 </w:t>
      </w:r>
    </w:p>
    <w:p w14:paraId="3C57E130">
      <w:pPr>
        <w:widowControl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：</w:t>
      </w:r>
    </w:p>
    <w:p w14:paraId="20ECBC13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承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诺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00AAF747">
      <w:pPr>
        <w:widowControl/>
        <w:spacing w:line="500" w:lineRule="exact"/>
        <w:ind w:firstLine="560"/>
        <w:rPr>
          <w:kern w:val="0"/>
          <w:szCs w:val="21"/>
          <w:highlight w:val="none"/>
        </w:rPr>
      </w:pPr>
    </w:p>
    <w:p w14:paraId="14C215AF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我方为对招租公告表示完全响应，遵照招租公告的要求，特此确认并承诺：</w:t>
      </w:r>
    </w:p>
    <w:p w14:paraId="00132BD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、我方确认，我方已仔细阅读并研究了贵方的《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塔集镇荷花荡景区内藕塘招租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公告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》及其附件，我方完全熟悉并遵循其中的要求、条款和条件，充分了解标的情况。</w:t>
      </w:r>
    </w:p>
    <w:p w14:paraId="711E2A16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、我方确认，我方完全同意招租公告制定的交易规则。</w:t>
      </w:r>
    </w:p>
    <w:p w14:paraId="2641F0C4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、我方保证：我方为参与本项目所提供的材料均为真实、合法、完整，否则承担由此引起的一切经济责任和法律责任。</w:t>
      </w:r>
    </w:p>
    <w:p w14:paraId="06DDBD1C">
      <w:pPr>
        <w:widowControl/>
        <w:ind w:firstLine="960" w:firstLineChars="3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承诺，完全知晓并接受招租公告及租赁合同条款的全部内容，当我方被确认为意向承租人，并按照承租通知书上规定的日期与招租方签订租赁合同。如因我方原因导致合同未在规定期限内签订，贵方有权扣除我方已缴纳的保证金作为违反本承诺的违约金。</w:t>
      </w:r>
    </w:p>
    <w:p w14:paraId="17ACA281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特此承诺！</w:t>
      </w:r>
    </w:p>
    <w:p w14:paraId="11621C97">
      <w:pPr>
        <w:widowControl/>
        <w:spacing w:line="480" w:lineRule="exact"/>
        <w:ind w:left="319" w:leftChars="152" w:firstLine="2764" w:firstLineChars="864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4B79AC7B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章）：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   </w:t>
      </w:r>
    </w:p>
    <w:p w14:paraId="14ADCDD4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法定代表人或委托代理人（签字）：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530D9C1F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地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址：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 </w:t>
      </w:r>
    </w:p>
    <w:p w14:paraId="3DEABAD0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联系人：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        </w:t>
      </w:r>
    </w:p>
    <w:p w14:paraId="22B38032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电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话：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013027C8">
      <w:pPr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1360"/>
    <w:rsid w:val="0494571C"/>
    <w:rsid w:val="095C7D64"/>
    <w:rsid w:val="099E48E0"/>
    <w:rsid w:val="0CBB2A26"/>
    <w:rsid w:val="12FD548F"/>
    <w:rsid w:val="1E36229E"/>
    <w:rsid w:val="29C06CE5"/>
    <w:rsid w:val="34911360"/>
    <w:rsid w:val="460B6C43"/>
    <w:rsid w:val="4717393E"/>
    <w:rsid w:val="4DCC36AD"/>
    <w:rsid w:val="4E6E235A"/>
    <w:rsid w:val="569C7660"/>
    <w:rsid w:val="64AA7446"/>
    <w:rsid w:val="6B7D33F3"/>
    <w:rsid w:val="7B0C3C6F"/>
    <w:rsid w:val="7B6A20CF"/>
    <w:rsid w:val="7EBB3092"/>
    <w:rsid w:val="7E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548</Characters>
  <Lines>0</Lines>
  <Paragraphs>0</Paragraphs>
  <TotalTime>0</TotalTime>
  <ScaleCrop>false</ScaleCrop>
  <LinksUpToDate>false</LinksUpToDate>
  <CharactersWithSpaces>826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2025-07-18T08:23:00Z</dcterms:created>
  <dc:creator>盐盐有鱼</dc:creator>
  <cp:lastModifiedBy>盐盐有鱼</cp:lastModifiedBy>
  <dcterms:modified xsi:type="dcterms:W3CDTF">2026-02-04T01:40:54Z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75FB7B5D103D41A1BE37A45B7928434E_13</vt:lpwstr>
  </property>
  <property fmtid="{D5CDD505-2E9C-101B-9397-08002B2CF9AE}" pid="4" name="KSOTemplateDocerSaveRecord">
    <vt:lpwstr>eyJoZGlkIjoiZGIxNWUzYzdjYTEwZWQzNjczMzg0MmE5ZjE2OTgzNDgiLCJ1c2VySWQiOiI1MDMzNTA2ODIifQ==</vt:lpwstr>
  </property>
</Properties>
</file>