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AF546E">
      <w:pPr>
        <w:spacing w:line="440" w:lineRule="exact"/>
        <w:jc w:val="center"/>
        <w:rPr>
          <w:rFonts w:hint="eastAsia" w:ascii="仿宋" w:hAnsi="仿宋" w:eastAsia="仿宋"/>
          <w:b/>
          <w:sz w:val="36"/>
          <w:szCs w:val="36"/>
          <w:lang w:val="en-US" w:eastAsia="zh-CN"/>
        </w:rPr>
      </w:pPr>
      <w:r>
        <w:rPr>
          <w:rFonts w:hint="eastAsia" w:ascii="仿宋" w:hAnsi="仿宋" w:eastAsia="仿宋"/>
          <w:b/>
          <w:sz w:val="36"/>
          <w:szCs w:val="36"/>
        </w:rPr>
        <w:t>黎城街道社区卫生服务中心办公设备及医疗物资采购</w:t>
      </w:r>
      <w:r>
        <w:rPr>
          <w:rFonts w:hint="eastAsia" w:ascii="仿宋" w:hAnsi="仿宋" w:eastAsia="仿宋"/>
          <w:b/>
          <w:sz w:val="36"/>
          <w:szCs w:val="36"/>
          <w:lang w:val="en-US" w:eastAsia="zh-CN"/>
        </w:rPr>
        <w:t>公告</w:t>
      </w:r>
    </w:p>
    <w:p w14:paraId="711770FC">
      <w:pPr>
        <w:spacing w:line="440" w:lineRule="exact"/>
        <w:ind w:firstLine="560" w:firstLineChars="200"/>
        <w:rPr>
          <w:rFonts w:hint="eastAsia" w:ascii="仿宋" w:hAnsi="仿宋" w:eastAsia="仿宋"/>
          <w:sz w:val="28"/>
        </w:rPr>
      </w:pPr>
      <w:bookmarkStart w:id="0" w:name="OLE_LINK6"/>
      <w:bookmarkStart w:id="1" w:name="OLE_LINK3"/>
      <w:bookmarkStart w:id="2" w:name="OLE_LINK7"/>
      <w:bookmarkStart w:id="3" w:name="OLE_LINK1"/>
      <w:bookmarkStart w:id="4" w:name="OLE_LINK2"/>
      <w:bookmarkStart w:id="5" w:name="OLE_LINK4"/>
      <w:r>
        <w:rPr>
          <w:rFonts w:hint="eastAsia" w:ascii="仿宋" w:hAnsi="仿宋" w:eastAsia="仿宋"/>
          <w:sz w:val="28"/>
        </w:rPr>
        <w:t>受</w:t>
      </w:r>
      <w:r>
        <w:rPr>
          <w:rFonts w:hint="eastAsia" w:ascii="仿宋" w:hAnsi="仿宋" w:eastAsia="仿宋"/>
          <w:sz w:val="28"/>
          <w:u w:val="single"/>
          <w:lang w:eastAsia="zh-CN"/>
        </w:rPr>
        <w:t>金湖县人民政府黎城街道办事处</w:t>
      </w:r>
      <w:r>
        <w:rPr>
          <w:rFonts w:hint="eastAsia" w:ascii="仿宋" w:hAnsi="仿宋" w:eastAsia="仿宋"/>
          <w:sz w:val="28"/>
        </w:rPr>
        <w:t>的委托，</w:t>
      </w:r>
      <w:r>
        <w:rPr>
          <w:rFonts w:hint="eastAsia" w:ascii="仿宋" w:hAnsi="仿宋" w:eastAsia="仿宋"/>
          <w:sz w:val="28"/>
          <w:u w:val="single"/>
        </w:rPr>
        <w:t>金湖易采项目管理有限公司</w:t>
      </w:r>
      <w:r>
        <w:rPr>
          <w:rFonts w:hint="eastAsia" w:ascii="仿宋" w:hAnsi="仿宋" w:eastAsia="仿宋"/>
          <w:sz w:val="28"/>
        </w:rPr>
        <w:t>就该单位的</w:t>
      </w:r>
      <w:r>
        <w:rPr>
          <w:rFonts w:hint="eastAsia" w:eastAsia="仿宋"/>
          <w:sz w:val="28"/>
          <w:szCs w:val="28"/>
          <w:u w:val="single"/>
          <w:lang w:eastAsia="zh-CN"/>
        </w:rPr>
        <w:t>黎城街道社区卫生服务中心办公设备及医疗物资采购</w:t>
      </w:r>
      <w:r>
        <w:rPr>
          <w:rFonts w:hint="eastAsia" w:ascii="仿宋" w:hAnsi="仿宋" w:eastAsia="仿宋"/>
          <w:sz w:val="28"/>
        </w:rPr>
        <w:t>进行网上采购，现邀请符合条件的供应商参加投标。</w:t>
      </w:r>
    </w:p>
    <w:p w14:paraId="64475438">
      <w:pPr>
        <w:spacing w:line="440" w:lineRule="exact"/>
        <w:rPr>
          <w:rFonts w:ascii="仿宋" w:hAnsi="仿宋" w:eastAsia="仿宋"/>
          <w:b/>
          <w:color w:val="0000FF"/>
          <w:sz w:val="28"/>
        </w:rPr>
      </w:pPr>
      <w:r>
        <w:rPr>
          <w:rFonts w:hint="eastAsia" w:ascii="仿宋" w:hAnsi="仿宋" w:eastAsia="仿宋"/>
          <w:b/>
          <w:sz w:val="28"/>
        </w:rPr>
        <w:t>一、项目名称及编号</w:t>
      </w:r>
    </w:p>
    <w:p w14:paraId="13A115B1">
      <w:pPr>
        <w:spacing w:line="440" w:lineRule="exact"/>
        <w:ind w:firstLine="560" w:firstLineChars="200"/>
        <w:rPr>
          <w:rFonts w:hint="eastAsia" w:ascii="仿宋" w:hAnsi="仿宋" w:eastAsia="仿宋"/>
          <w:sz w:val="28"/>
          <w:lang w:eastAsia="zh-CN"/>
        </w:rPr>
      </w:pPr>
      <w:r>
        <w:rPr>
          <w:rFonts w:hint="eastAsia" w:ascii="仿宋" w:hAnsi="仿宋" w:eastAsia="仿宋"/>
          <w:sz w:val="28"/>
        </w:rPr>
        <w:t>项目名称：</w:t>
      </w:r>
      <w:r>
        <w:rPr>
          <w:rFonts w:hint="eastAsia" w:eastAsia="仿宋"/>
          <w:sz w:val="28"/>
          <w:szCs w:val="28"/>
          <w:u w:val="none"/>
          <w:lang w:eastAsia="zh-CN"/>
        </w:rPr>
        <w:t>黎城街道社区卫生服务中心办公设备及医疗物资采购</w:t>
      </w:r>
    </w:p>
    <w:p w14:paraId="0CFDF2D8">
      <w:pPr>
        <w:spacing w:line="440" w:lineRule="exact"/>
        <w:ind w:firstLine="560" w:firstLineChars="200"/>
        <w:rPr>
          <w:rFonts w:hint="eastAsia" w:ascii="仿宋" w:hAnsi="仿宋" w:eastAsia="仿宋"/>
          <w:sz w:val="28"/>
          <w:lang w:eastAsia="zh-CN"/>
        </w:rPr>
      </w:pPr>
      <w:r>
        <w:rPr>
          <w:rFonts w:hint="eastAsia" w:ascii="仿宋" w:hAnsi="仿宋" w:eastAsia="仿宋"/>
          <w:sz w:val="28"/>
        </w:rPr>
        <w:t>项目编号：</w:t>
      </w:r>
      <w:r>
        <w:rPr>
          <w:rFonts w:hint="eastAsia" w:ascii="仿宋" w:hAnsi="仿宋" w:eastAsia="仿宋"/>
          <w:sz w:val="28"/>
          <w:lang w:eastAsia="zh-CN"/>
        </w:rPr>
        <w:t>JXHLCJD-20260611</w:t>
      </w:r>
    </w:p>
    <w:p w14:paraId="3785BE23">
      <w:pPr>
        <w:spacing w:line="440" w:lineRule="exact"/>
        <w:rPr>
          <w:rFonts w:hint="eastAsia" w:ascii="仿宋" w:hAnsi="仿宋" w:eastAsia="仿宋"/>
          <w:b/>
          <w:sz w:val="28"/>
        </w:rPr>
      </w:pPr>
      <w:r>
        <w:rPr>
          <w:rFonts w:hint="eastAsia" w:ascii="仿宋" w:hAnsi="仿宋" w:eastAsia="仿宋"/>
          <w:b/>
          <w:sz w:val="28"/>
        </w:rPr>
        <w:t>二、项目简要说明</w:t>
      </w:r>
    </w:p>
    <w:p w14:paraId="5ACC1A82">
      <w:pPr>
        <w:spacing w:line="440" w:lineRule="exact"/>
        <w:ind w:firstLine="565" w:firstLineChars="202"/>
        <w:rPr>
          <w:rFonts w:hint="eastAsia" w:ascii="仿宋" w:hAnsi="仿宋" w:eastAsia="仿宋"/>
          <w:sz w:val="28"/>
          <w:szCs w:val="28"/>
          <w:highlight w:val="none"/>
        </w:rPr>
      </w:pPr>
      <w:r>
        <w:rPr>
          <w:rFonts w:hint="eastAsia" w:ascii="仿宋" w:hAnsi="仿宋" w:eastAsia="仿宋"/>
          <w:sz w:val="28"/>
          <w:szCs w:val="28"/>
          <w:highlight w:val="none"/>
        </w:rPr>
        <w:t>（一）项目简要说明：我单位现需采购办公设备及医疗物资。具体内容详见采购文件第五章。</w:t>
      </w:r>
    </w:p>
    <w:p w14:paraId="5077A0BB">
      <w:pPr>
        <w:spacing w:line="440" w:lineRule="exact"/>
        <w:ind w:firstLine="565" w:firstLineChars="202"/>
        <w:rPr>
          <w:rFonts w:hint="eastAsia" w:ascii="仿宋" w:hAnsi="仿宋" w:eastAsia="仿宋"/>
          <w:sz w:val="28"/>
          <w:szCs w:val="28"/>
          <w:highlight w:val="none"/>
        </w:rPr>
      </w:pPr>
      <w:r>
        <w:rPr>
          <w:rFonts w:hint="eastAsia" w:ascii="仿宋" w:hAnsi="仿宋" w:eastAsia="仿宋"/>
          <w:sz w:val="28"/>
          <w:szCs w:val="28"/>
          <w:highlight w:val="none"/>
        </w:rPr>
        <w:t>（二）最高限价：52万元</w:t>
      </w:r>
      <w:r>
        <w:rPr>
          <w:rFonts w:hint="eastAsia" w:ascii="仿宋" w:hAnsi="仿宋" w:eastAsia="仿宋"/>
          <w:b/>
          <w:bCs/>
          <w:sz w:val="28"/>
          <w:szCs w:val="28"/>
          <w:highlight w:val="none"/>
        </w:rPr>
        <w:t>（其中，一标段最高限价</w:t>
      </w:r>
      <w:r>
        <w:rPr>
          <w:rFonts w:hint="eastAsia" w:ascii="仿宋" w:hAnsi="仿宋" w:eastAsia="仿宋"/>
          <w:b/>
          <w:bCs/>
          <w:sz w:val="28"/>
          <w:szCs w:val="28"/>
          <w:highlight w:val="none"/>
          <w:lang w:val="en-US" w:eastAsia="zh-CN"/>
        </w:rPr>
        <w:t>26</w:t>
      </w:r>
      <w:r>
        <w:rPr>
          <w:rFonts w:hint="eastAsia" w:ascii="仿宋" w:hAnsi="仿宋" w:eastAsia="仿宋"/>
          <w:b/>
          <w:bCs/>
          <w:sz w:val="28"/>
          <w:szCs w:val="28"/>
          <w:highlight w:val="none"/>
        </w:rPr>
        <w:t>万元，二标段最高限价</w:t>
      </w:r>
      <w:r>
        <w:rPr>
          <w:rFonts w:hint="eastAsia" w:ascii="仿宋" w:hAnsi="仿宋" w:eastAsia="仿宋"/>
          <w:b/>
          <w:bCs/>
          <w:sz w:val="28"/>
          <w:szCs w:val="28"/>
          <w:highlight w:val="none"/>
          <w:lang w:val="en-US" w:eastAsia="zh-CN"/>
        </w:rPr>
        <w:t>26</w:t>
      </w:r>
      <w:r>
        <w:rPr>
          <w:rFonts w:hint="eastAsia" w:ascii="仿宋" w:hAnsi="仿宋" w:eastAsia="仿宋"/>
          <w:b/>
          <w:bCs/>
          <w:sz w:val="28"/>
          <w:szCs w:val="28"/>
          <w:highlight w:val="none"/>
        </w:rPr>
        <w:t>万元）</w:t>
      </w:r>
      <w:r>
        <w:rPr>
          <w:rFonts w:hint="eastAsia" w:ascii="仿宋" w:hAnsi="仿宋" w:eastAsia="仿宋"/>
          <w:sz w:val="28"/>
          <w:szCs w:val="28"/>
          <w:highlight w:val="none"/>
        </w:rPr>
        <w:t>，投标报价超过最高限价的为无效报价。</w:t>
      </w:r>
    </w:p>
    <w:p w14:paraId="09ED1B9B">
      <w:pPr>
        <w:spacing w:line="440" w:lineRule="exact"/>
        <w:ind w:firstLine="565" w:firstLineChars="202"/>
        <w:rPr>
          <w:rFonts w:hint="eastAsia" w:ascii="仿宋" w:hAnsi="仿宋" w:eastAsia="仿宋"/>
          <w:sz w:val="28"/>
          <w:szCs w:val="28"/>
          <w:highlight w:val="none"/>
        </w:rPr>
      </w:pPr>
      <w:r>
        <w:rPr>
          <w:rFonts w:hint="eastAsia" w:ascii="仿宋" w:hAnsi="仿宋" w:eastAsia="仿宋"/>
          <w:sz w:val="28"/>
          <w:szCs w:val="28"/>
          <w:highlight w:val="none"/>
        </w:rPr>
        <w:t>一标段：办公设备、办公用品；</w:t>
      </w:r>
    </w:p>
    <w:p w14:paraId="042E4ABD">
      <w:pPr>
        <w:spacing w:line="440" w:lineRule="exact"/>
        <w:ind w:firstLine="565" w:firstLineChars="202"/>
        <w:rPr>
          <w:rFonts w:hint="eastAsia" w:ascii="仿宋" w:hAnsi="仿宋" w:eastAsia="仿宋"/>
          <w:sz w:val="28"/>
          <w:szCs w:val="28"/>
          <w:highlight w:val="none"/>
        </w:rPr>
      </w:pPr>
      <w:r>
        <w:rPr>
          <w:rFonts w:hint="eastAsia" w:ascii="仿宋" w:hAnsi="仿宋" w:eastAsia="仿宋"/>
          <w:sz w:val="28"/>
          <w:szCs w:val="28"/>
          <w:highlight w:val="none"/>
        </w:rPr>
        <w:t>二标段：医疗设备。</w:t>
      </w:r>
    </w:p>
    <w:p w14:paraId="114CE875">
      <w:pPr>
        <w:spacing w:line="440" w:lineRule="exact"/>
        <w:ind w:firstLine="565" w:firstLineChars="202"/>
        <w:rPr>
          <w:rFonts w:hint="eastAsia" w:ascii="仿宋" w:hAnsi="仿宋" w:eastAsia="仿宋"/>
          <w:sz w:val="28"/>
          <w:szCs w:val="28"/>
          <w:highlight w:val="none"/>
        </w:rPr>
      </w:pPr>
      <w:r>
        <w:rPr>
          <w:rFonts w:hint="eastAsia" w:ascii="仿宋" w:hAnsi="仿宋" w:eastAsia="仿宋"/>
          <w:sz w:val="28"/>
          <w:szCs w:val="28"/>
          <w:highlight w:val="none"/>
        </w:rPr>
        <w:t>（三）供货期：30日历天，具体时间根据甲方进度安排。</w:t>
      </w:r>
    </w:p>
    <w:p w14:paraId="03002AC4">
      <w:pPr>
        <w:spacing w:line="440" w:lineRule="exact"/>
        <w:ind w:firstLine="565" w:firstLineChars="202"/>
        <w:rPr>
          <w:rFonts w:hint="eastAsia" w:ascii="仿宋" w:hAnsi="仿宋" w:eastAsia="仿宋"/>
          <w:sz w:val="28"/>
          <w:szCs w:val="28"/>
          <w:highlight w:val="none"/>
        </w:rPr>
      </w:pPr>
      <w:r>
        <w:rPr>
          <w:rFonts w:hint="eastAsia" w:ascii="仿宋" w:hAnsi="仿宋" w:eastAsia="仿宋"/>
          <w:sz w:val="28"/>
          <w:szCs w:val="28"/>
          <w:highlight w:val="none"/>
        </w:rPr>
        <w:t>（四）质量要求：合格（办公等专业设备需提供相应的电脑系统软件适配）。</w:t>
      </w:r>
    </w:p>
    <w:p w14:paraId="6CE8CC17">
      <w:pPr>
        <w:spacing w:line="440" w:lineRule="exact"/>
        <w:ind w:firstLine="565" w:firstLineChars="202"/>
        <w:rPr>
          <w:rFonts w:hint="eastAsia" w:ascii="仿宋" w:hAnsi="仿宋" w:eastAsia="仿宋"/>
          <w:sz w:val="28"/>
          <w:szCs w:val="28"/>
          <w:highlight w:val="none"/>
        </w:rPr>
      </w:pPr>
      <w:r>
        <w:rPr>
          <w:rFonts w:hint="eastAsia" w:ascii="仿宋" w:hAnsi="仿宋" w:eastAsia="仿宋"/>
          <w:sz w:val="28"/>
          <w:szCs w:val="28"/>
          <w:highlight w:val="none"/>
        </w:rPr>
        <w:t>（五）质保期：3年。</w:t>
      </w:r>
    </w:p>
    <w:p w14:paraId="5A03D4A9">
      <w:pPr>
        <w:spacing w:line="440" w:lineRule="exact"/>
        <w:ind w:firstLine="568" w:firstLineChars="202"/>
        <w:rPr>
          <w:rFonts w:hint="default" w:ascii="仿宋" w:hAnsi="仿宋" w:eastAsia="仿宋" w:cs="Times New Roman"/>
          <w:kern w:val="2"/>
          <w:sz w:val="28"/>
          <w:szCs w:val="28"/>
          <w:lang w:val="en-US" w:eastAsia="zh-CN" w:bidi="ar-SA"/>
        </w:rPr>
      </w:pPr>
      <w:r>
        <w:rPr>
          <w:rFonts w:hint="eastAsia" w:ascii="仿宋" w:hAnsi="仿宋" w:eastAsia="仿宋"/>
          <w:b/>
          <w:bCs/>
          <w:sz w:val="28"/>
          <w:szCs w:val="28"/>
          <w:highlight w:val="none"/>
        </w:rPr>
        <w:t>注：本次项目共划分为2个标段，投标人可以同时参加2个标段</w:t>
      </w:r>
      <w:r>
        <w:rPr>
          <w:rFonts w:hint="eastAsia" w:ascii="仿宋" w:hAnsi="仿宋" w:eastAsia="仿宋"/>
          <w:b/>
          <w:bCs/>
          <w:sz w:val="28"/>
          <w:szCs w:val="28"/>
          <w:highlight w:val="none"/>
          <w:lang w:eastAsia="zh-CN"/>
        </w:rPr>
        <w:t>，</w:t>
      </w:r>
      <w:r>
        <w:rPr>
          <w:rFonts w:hint="eastAsia" w:ascii="仿宋" w:hAnsi="仿宋" w:eastAsia="仿宋"/>
          <w:b/>
          <w:bCs/>
          <w:sz w:val="28"/>
          <w:szCs w:val="28"/>
          <w:highlight w:val="none"/>
          <w:lang w:val="en-US" w:eastAsia="zh-CN"/>
        </w:rPr>
        <w:t>且可以同时中2</w:t>
      </w:r>
      <w:r>
        <w:rPr>
          <w:rFonts w:hint="eastAsia" w:ascii="仿宋" w:hAnsi="仿宋" w:eastAsia="仿宋"/>
          <w:b/>
          <w:bCs/>
          <w:sz w:val="28"/>
          <w:szCs w:val="28"/>
          <w:highlight w:val="none"/>
        </w:rPr>
        <w:t>个标段。开标评标按</w:t>
      </w:r>
      <w:r>
        <w:rPr>
          <w:rFonts w:hint="eastAsia" w:ascii="仿宋" w:hAnsi="仿宋" w:eastAsia="仿宋"/>
          <w:b/>
          <w:bCs/>
          <w:sz w:val="28"/>
          <w:szCs w:val="28"/>
          <w:highlight w:val="none"/>
          <w:lang w:val="en-US" w:eastAsia="zh-CN"/>
        </w:rPr>
        <w:t>一标段</w:t>
      </w:r>
      <w:r>
        <w:rPr>
          <w:rFonts w:hint="eastAsia" w:ascii="仿宋" w:hAnsi="仿宋" w:eastAsia="仿宋"/>
          <w:b/>
          <w:bCs/>
          <w:sz w:val="28"/>
          <w:szCs w:val="28"/>
          <w:highlight w:val="none"/>
        </w:rPr>
        <w:t>、</w:t>
      </w:r>
      <w:r>
        <w:rPr>
          <w:rFonts w:hint="eastAsia" w:ascii="仿宋" w:hAnsi="仿宋" w:eastAsia="仿宋"/>
          <w:b/>
          <w:bCs/>
          <w:sz w:val="28"/>
          <w:szCs w:val="28"/>
          <w:highlight w:val="none"/>
          <w:lang w:val="en-US" w:eastAsia="zh-CN"/>
        </w:rPr>
        <w:t>二标段</w:t>
      </w:r>
      <w:r>
        <w:rPr>
          <w:rFonts w:hint="eastAsia" w:ascii="仿宋" w:hAnsi="仿宋" w:eastAsia="仿宋"/>
          <w:b/>
          <w:bCs/>
          <w:sz w:val="28"/>
          <w:szCs w:val="28"/>
          <w:highlight w:val="none"/>
        </w:rPr>
        <w:t>的顺序进行。</w:t>
      </w:r>
    </w:p>
    <w:p w14:paraId="5AAE0005">
      <w:pPr>
        <w:tabs>
          <w:tab w:val="left" w:pos="900"/>
        </w:tabs>
        <w:spacing w:line="440" w:lineRule="exact"/>
        <w:rPr>
          <w:rFonts w:hint="eastAsia" w:ascii="仿宋" w:hAnsi="仿宋" w:eastAsia="仿宋"/>
          <w:b/>
          <w:sz w:val="28"/>
          <w:szCs w:val="28"/>
        </w:rPr>
      </w:pPr>
      <w:r>
        <w:rPr>
          <w:rFonts w:hint="eastAsia" w:ascii="仿宋" w:hAnsi="仿宋" w:eastAsia="仿宋"/>
          <w:b/>
          <w:sz w:val="28"/>
          <w:szCs w:val="28"/>
        </w:rPr>
        <w:t>三、供应商应当具备下列资质要求</w:t>
      </w:r>
    </w:p>
    <w:p w14:paraId="39F89953">
      <w:pPr>
        <w:keepNext w:val="0"/>
        <w:keepLines w:val="0"/>
        <w:pageBreakBefore w:val="0"/>
        <w:widowControl w:val="0"/>
        <w:kinsoku/>
        <w:wordWrap/>
        <w:overflowPunct/>
        <w:topLinePunct w:val="0"/>
        <w:autoSpaceDE/>
        <w:autoSpaceDN/>
        <w:bidi w:val="0"/>
        <w:adjustRightInd/>
        <w:spacing w:line="400" w:lineRule="exact"/>
        <w:ind w:firstLine="565" w:firstLineChars="202"/>
        <w:textAlignment w:val="auto"/>
        <w:rPr>
          <w:rFonts w:hint="eastAsia" w:ascii="仿宋" w:hAnsi="仿宋" w:eastAsia="仿宋"/>
          <w:sz w:val="28"/>
          <w:szCs w:val="28"/>
        </w:rPr>
      </w:pPr>
      <w:r>
        <w:rPr>
          <w:rFonts w:hint="eastAsia" w:ascii="仿宋" w:hAnsi="仿宋" w:eastAsia="仿宋"/>
          <w:sz w:val="28"/>
          <w:szCs w:val="28"/>
        </w:rPr>
        <w:t>投标供应商必须符合以下条件，并提供下列材料：</w:t>
      </w:r>
    </w:p>
    <w:p w14:paraId="5950E454">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仿宋" w:hAnsi="仿宋" w:eastAsia="仿宋" w:cs="仿宋"/>
          <w:sz w:val="28"/>
          <w:szCs w:val="28"/>
        </w:rPr>
      </w:pPr>
      <w:bookmarkStart w:id="6" w:name="_Toc15466_WPSOffice_Level3"/>
      <w:r>
        <w:rPr>
          <w:rFonts w:hint="eastAsia" w:ascii="仿宋" w:hAnsi="仿宋" w:eastAsia="仿宋" w:cs="仿宋"/>
          <w:sz w:val="28"/>
          <w:szCs w:val="28"/>
        </w:rPr>
        <w:t>（一）符合《中华人民共和国政府采购法》第二十二条规定的六项条件</w:t>
      </w:r>
      <w:r>
        <w:rPr>
          <w:rFonts w:hint="eastAsia" w:ascii="仿宋" w:hAnsi="仿宋" w:eastAsia="仿宋" w:cs="仿宋"/>
          <w:sz w:val="28"/>
          <w:szCs w:val="28"/>
          <w:lang w:eastAsia="zh-CN"/>
        </w:rPr>
        <w:t>；</w:t>
      </w:r>
      <w:r>
        <w:rPr>
          <w:rFonts w:hint="eastAsia" w:ascii="仿宋" w:hAnsi="仿宋" w:eastAsia="仿宋" w:cs="仿宋"/>
          <w:b/>
          <w:bCs/>
          <w:sz w:val="28"/>
          <w:szCs w:val="28"/>
        </w:rPr>
        <w:t>（提供承诺书加盖公章，格式后附）</w:t>
      </w:r>
    </w:p>
    <w:p w14:paraId="5204263B">
      <w:pPr>
        <w:pStyle w:val="2"/>
        <w:keepNext w:val="0"/>
        <w:keepLines w:val="0"/>
        <w:pageBreakBefore w:val="0"/>
        <w:widowControl w:val="0"/>
        <w:kinsoku/>
        <w:wordWrap/>
        <w:overflowPunct/>
        <w:topLinePunct w:val="0"/>
        <w:autoSpaceDE/>
        <w:autoSpaceDN/>
        <w:bidi w:val="0"/>
        <w:adjustRightInd/>
        <w:spacing w:line="400" w:lineRule="exact"/>
        <w:ind w:firstLine="560" w:firstLineChars="200"/>
        <w:jc w:val="both"/>
        <w:textAlignment w:val="auto"/>
        <w:rPr>
          <w:rFonts w:hint="eastAsia" w:ascii="仿宋" w:hAnsi="仿宋" w:eastAsia="仿宋" w:cs="仿宋"/>
          <w:szCs w:val="28"/>
          <w:lang w:eastAsia="zh-CN"/>
        </w:rPr>
      </w:pPr>
      <w:r>
        <w:rPr>
          <w:rFonts w:hint="eastAsia" w:ascii="仿宋" w:hAnsi="仿宋" w:eastAsia="仿宋" w:cs="仿宋"/>
          <w:szCs w:val="28"/>
        </w:rPr>
        <w:t>（二）本次项目不接受联合体供应商参加采购</w:t>
      </w:r>
      <w:r>
        <w:rPr>
          <w:rFonts w:hint="eastAsia" w:ascii="仿宋" w:hAnsi="仿宋" w:eastAsia="仿宋" w:cs="仿宋"/>
          <w:szCs w:val="28"/>
          <w:lang w:eastAsia="zh-CN"/>
        </w:rPr>
        <w:t>；</w:t>
      </w:r>
      <w:r>
        <w:rPr>
          <w:rFonts w:hint="eastAsia" w:ascii="仿宋" w:hAnsi="仿宋" w:eastAsia="仿宋" w:cs="仿宋"/>
          <w:b/>
          <w:bCs/>
          <w:szCs w:val="28"/>
          <w:lang w:eastAsia="zh-CN"/>
        </w:rPr>
        <w:t>（不是联合体参加即可）</w:t>
      </w:r>
    </w:p>
    <w:p w14:paraId="27062B87">
      <w:pPr>
        <w:pStyle w:val="2"/>
        <w:keepNext w:val="0"/>
        <w:keepLines w:val="0"/>
        <w:pageBreakBefore w:val="0"/>
        <w:widowControl w:val="0"/>
        <w:kinsoku/>
        <w:wordWrap/>
        <w:overflowPunct/>
        <w:topLinePunct w:val="0"/>
        <w:autoSpaceDE/>
        <w:autoSpaceDN/>
        <w:bidi w:val="0"/>
        <w:adjustRightInd/>
        <w:spacing w:line="400" w:lineRule="exact"/>
        <w:ind w:firstLine="560" w:firstLineChars="200"/>
        <w:jc w:val="both"/>
        <w:textAlignment w:val="auto"/>
        <w:rPr>
          <w:rFonts w:hint="eastAsia" w:ascii="仿宋" w:hAnsi="仿宋" w:eastAsia="仿宋" w:cs="仿宋"/>
          <w:szCs w:val="28"/>
          <w:lang w:eastAsia="zh-CN"/>
        </w:rPr>
      </w:pPr>
      <w:r>
        <w:rPr>
          <w:rFonts w:hint="eastAsia" w:ascii="仿宋" w:hAnsi="仿宋" w:eastAsia="仿宋" w:cs="仿宋"/>
          <w:szCs w:val="28"/>
          <w:lang w:eastAsia="zh-CN"/>
        </w:rPr>
        <w:t>（</w:t>
      </w:r>
      <w:r>
        <w:rPr>
          <w:rFonts w:hint="eastAsia" w:ascii="仿宋" w:hAnsi="仿宋" w:eastAsia="仿宋" w:cs="仿宋"/>
          <w:szCs w:val="28"/>
          <w:lang w:val="en-US" w:eastAsia="zh-CN"/>
        </w:rPr>
        <w:t>三</w:t>
      </w:r>
      <w:r>
        <w:rPr>
          <w:rFonts w:hint="eastAsia" w:ascii="仿宋" w:hAnsi="仿宋" w:eastAsia="仿宋" w:cs="仿宋"/>
          <w:szCs w:val="28"/>
          <w:lang w:eastAsia="zh-CN"/>
        </w:rPr>
        <w:t>）</w:t>
      </w:r>
      <w:r>
        <w:rPr>
          <w:rFonts w:hint="eastAsia" w:ascii="仿宋" w:hAnsi="仿宋" w:eastAsia="仿宋" w:cs="仿宋"/>
          <w:szCs w:val="28"/>
        </w:rPr>
        <w:t>拒绝符合下述条件的供应商参加本次采购活动</w:t>
      </w:r>
      <w:bookmarkEnd w:id="6"/>
      <w:r>
        <w:rPr>
          <w:rFonts w:hint="eastAsia" w:ascii="仿宋" w:hAnsi="仿宋" w:eastAsia="仿宋" w:cs="仿宋"/>
          <w:b/>
          <w:bCs/>
          <w:szCs w:val="28"/>
        </w:rPr>
        <w:t>（提供承诺书加盖公章，格式后附）</w:t>
      </w:r>
      <w:r>
        <w:rPr>
          <w:rFonts w:hint="eastAsia" w:ascii="仿宋" w:hAnsi="仿宋" w:eastAsia="仿宋" w:cs="仿宋"/>
          <w:b/>
          <w:bCs/>
          <w:szCs w:val="28"/>
          <w:lang w:eastAsia="zh-CN"/>
        </w:rPr>
        <w:t>：</w:t>
      </w:r>
    </w:p>
    <w:p w14:paraId="51A82768">
      <w:pPr>
        <w:pStyle w:val="2"/>
        <w:keepNext w:val="0"/>
        <w:keepLines w:val="0"/>
        <w:pageBreakBefore w:val="0"/>
        <w:widowControl w:val="0"/>
        <w:kinsoku/>
        <w:wordWrap/>
        <w:overflowPunct/>
        <w:topLinePunct w:val="0"/>
        <w:autoSpaceDE/>
        <w:autoSpaceDN/>
        <w:bidi w:val="0"/>
        <w:adjustRightInd/>
        <w:spacing w:line="400" w:lineRule="exact"/>
        <w:ind w:firstLine="560" w:firstLineChars="200"/>
        <w:jc w:val="both"/>
        <w:textAlignment w:val="auto"/>
        <w:rPr>
          <w:rFonts w:hint="eastAsia" w:ascii="仿宋" w:hAnsi="仿宋" w:eastAsia="仿宋" w:cs="仿宋"/>
          <w:szCs w:val="28"/>
        </w:rPr>
      </w:pPr>
      <w:r>
        <w:rPr>
          <w:rFonts w:hint="eastAsia" w:ascii="仿宋" w:hAnsi="仿宋" w:eastAsia="仿宋" w:cs="仿宋"/>
          <w:szCs w:val="28"/>
        </w:rPr>
        <w:t>1.供应商单位负责人为同一人或者存在直接控股、管理关系的不同供应商，不得同时参加同一合同项目下的政府采购活动；</w:t>
      </w:r>
    </w:p>
    <w:p w14:paraId="456451F5">
      <w:pPr>
        <w:pStyle w:val="2"/>
        <w:keepNext w:val="0"/>
        <w:keepLines w:val="0"/>
        <w:pageBreakBefore w:val="0"/>
        <w:widowControl w:val="0"/>
        <w:kinsoku/>
        <w:wordWrap/>
        <w:overflowPunct/>
        <w:topLinePunct w:val="0"/>
        <w:autoSpaceDE/>
        <w:autoSpaceDN/>
        <w:bidi w:val="0"/>
        <w:adjustRightInd/>
        <w:spacing w:line="400" w:lineRule="exact"/>
        <w:ind w:firstLine="560" w:firstLineChars="200"/>
        <w:jc w:val="both"/>
        <w:textAlignment w:val="auto"/>
        <w:rPr>
          <w:rFonts w:hint="eastAsia" w:ascii="仿宋" w:hAnsi="仿宋" w:eastAsia="仿宋" w:cs="仿宋"/>
          <w:szCs w:val="28"/>
        </w:rPr>
      </w:pPr>
      <w:r>
        <w:rPr>
          <w:rFonts w:hint="eastAsia" w:ascii="仿宋" w:hAnsi="仿宋" w:eastAsia="仿宋" w:cs="仿宋"/>
          <w:szCs w:val="28"/>
        </w:rPr>
        <w:t>2.凡为采购项目提供整体设计、规范编制或者项目管理、监理、检测等服务的供应商，不得再参加本项目的采购活动；</w:t>
      </w:r>
    </w:p>
    <w:p w14:paraId="5279BEA5">
      <w:pPr>
        <w:pStyle w:val="2"/>
        <w:keepNext w:val="0"/>
        <w:keepLines w:val="0"/>
        <w:pageBreakBefore w:val="0"/>
        <w:widowControl w:val="0"/>
        <w:kinsoku/>
        <w:wordWrap/>
        <w:overflowPunct/>
        <w:topLinePunct w:val="0"/>
        <w:autoSpaceDE/>
        <w:autoSpaceDN/>
        <w:bidi w:val="0"/>
        <w:adjustRightInd/>
        <w:spacing w:line="400" w:lineRule="exact"/>
        <w:ind w:firstLine="560" w:firstLineChars="200"/>
        <w:jc w:val="both"/>
        <w:textAlignment w:val="auto"/>
        <w:rPr>
          <w:rFonts w:hint="eastAsia" w:ascii="仿宋" w:hAnsi="仿宋" w:eastAsia="仿宋" w:cs="仿宋"/>
          <w:szCs w:val="28"/>
          <w:lang w:eastAsia="zh-CN"/>
        </w:rPr>
      </w:pPr>
      <w:r>
        <w:rPr>
          <w:rFonts w:hint="eastAsia" w:ascii="仿宋" w:hAnsi="仿宋" w:eastAsia="仿宋" w:cs="仿宋"/>
          <w:szCs w:val="28"/>
        </w:rPr>
        <w:t>3.列入失信被执行人、重大税收违法案件当事人名单、政府采购严重违法失信行为记录名单中的供应商不得参加本项目的采购活动</w:t>
      </w:r>
      <w:r>
        <w:rPr>
          <w:rFonts w:hint="eastAsia" w:ascii="仿宋" w:hAnsi="仿宋" w:eastAsia="仿宋" w:cs="仿宋"/>
          <w:szCs w:val="28"/>
          <w:lang w:eastAsia="zh-CN"/>
        </w:rPr>
        <w:t>。</w:t>
      </w:r>
    </w:p>
    <w:p w14:paraId="5DB23B4F">
      <w:pPr>
        <w:keepNext w:val="0"/>
        <w:keepLines w:val="0"/>
        <w:pageBreakBefore w:val="0"/>
        <w:widowControl w:val="0"/>
        <w:kinsoku/>
        <w:wordWrap/>
        <w:overflowPunct/>
        <w:topLinePunct w:val="0"/>
        <w:autoSpaceDE/>
        <w:autoSpaceDN/>
        <w:bidi w:val="0"/>
        <w:adjustRightInd/>
        <w:snapToGrid w:val="0"/>
        <w:spacing w:line="400" w:lineRule="exact"/>
        <w:ind w:firstLine="565" w:firstLineChars="202"/>
        <w:textAlignment w:val="auto"/>
        <w:rPr>
          <w:rFonts w:hint="eastAsia" w:ascii="仿宋" w:hAnsi="仿宋" w:eastAsia="仿宋" w:cs="仿宋"/>
          <w:sz w:val="28"/>
          <w:szCs w:val="28"/>
        </w:rPr>
      </w:pPr>
      <w:r>
        <w:rPr>
          <w:rFonts w:hint="eastAsia" w:ascii="仿宋" w:hAnsi="仿宋" w:eastAsia="仿宋" w:cs="仿宋"/>
          <w:sz w:val="28"/>
          <w:szCs w:val="28"/>
        </w:rPr>
        <w:t>（四）供应商提供下列之一</w:t>
      </w:r>
    </w:p>
    <w:p w14:paraId="78FD212C">
      <w:pPr>
        <w:keepNext w:val="0"/>
        <w:keepLines w:val="0"/>
        <w:pageBreakBefore w:val="0"/>
        <w:widowControl w:val="0"/>
        <w:kinsoku/>
        <w:wordWrap/>
        <w:overflowPunct/>
        <w:topLinePunct w:val="0"/>
        <w:autoSpaceDE/>
        <w:autoSpaceDN/>
        <w:bidi w:val="0"/>
        <w:adjustRightInd/>
        <w:snapToGrid w:val="0"/>
        <w:spacing w:line="400" w:lineRule="exact"/>
        <w:ind w:firstLine="565" w:firstLineChars="202"/>
        <w:textAlignment w:val="auto"/>
        <w:rPr>
          <w:rFonts w:hint="eastAsia" w:ascii="仿宋" w:hAnsi="仿宋" w:eastAsia="仿宋" w:cs="仿宋"/>
          <w:sz w:val="28"/>
          <w:szCs w:val="28"/>
          <w:lang w:eastAsia="zh-CN"/>
        </w:rPr>
      </w:pPr>
      <w:r>
        <w:rPr>
          <w:rFonts w:hint="eastAsia" w:ascii="仿宋" w:hAnsi="仿宋" w:eastAsia="仿宋" w:cs="仿宋"/>
          <w:sz w:val="28"/>
          <w:szCs w:val="28"/>
        </w:rPr>
        <w:t>1.供应商法定代表人参加投标的，提供法定代表人资格证明（格式按照示范格式要求）和法定代表人有效身份证</w:t>
      </w:r>
      <w:r>
        <w:rPr>
          <w:rFonts w:hint="eastAsia" w:ascii="仿宋" w:hAnsi="仿宋" w:eastAsia="仿宋" w:cs="仿宋"/>
          <w:b/>
          <w:bCs/>
          <w:sz w:val="28"/>
          <w:szCs w:val="28"/>
        </w:rPr>
        <w:t>（身份证复印件加盖公章）</w:t>
      </w:r>
      <w:r>
        <w:rPr>
          <w:rFonts w:hint="eastAsia" w:ascii="仿宋" w:hAnsi="仿宋" w:eastAsia="仿宋" w:cs="仿宋"/>
          <w:sz w:val="28"/>
          <w:szCs w:val="28"/>
          <w:lang w:eastAsia="zh-CN"/>
        </w:rPr>
        <w:t>；</w:t>
      </w:r>
    </w:p>
    <w:p w14:paraId="7321A45E">
      <w:pPr>
        <w:spacing w:line="44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2.供应商授权委托人参加投标的，提供授权委托书（格式按照示范格式要求）和受托人有效身份证</w:t>
      </w:r>
      <w:r>
        <w:rPr>
          <w:rFonts w:hint="eastAsia" w:ascii="仿宋" w:hAnsi="仿宋" w:eastAsia="仿宋" w:cs="仿宋"/>
          <w:b/>
          <w:bCs/>
          <w:sz w:val="28"/>
          <w:szCs w:val="28"/>
        </w:rPr>
        <w:t>（身份证复印件加盖公章）</w:t>
      </w:r>
      <w:r>
        <w:rPr>
          <w:rFonts w:hint="eastAsia" w:ascii="仿宋" w:hAnsi="仿宋" w:eastAsia="仿宋" w:cs="仿宋"/>
          <w:sz w:val="28"/>
          <w:szCs w:val="28"/>
          <w:lang w:eastAsia="zh-CN"/>
        </w:rPr>
        <w:t>。</w:t>
      </w:r>
    </w:p>
    <w:p w14:paraId="4E25FC79">
      <w:pPr>
        <w:spacing w:line="44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五</w:t>
      </w:r>
      <w:r>
        <w:rPr>
          <w:rFonts w:hint="eastAsia" w:ascii="仿宋" w:hAnsi="仿宋" w:eastAsia="仿宋" w:cs="仿宋"/>
          <w:sz w:val="28"/>
          <w:szCs w:val="28"/>
          <w:lang w:eastAsia="zh-CN"/>
        </w:rPr>
        <w:t>）二标段的供应商须具有有效期内的医疗器械经营许可证或第二类医疗器械经营备案凭证。（提供相关证明材料复印件加盖公章）</w:t>
      </w:r>
    </w:p>
    <w:p w14:paraId="46EB3641">
      <w:pPr>
        <w:spacing w:line="440" w:lineRule="exact"/>
        <w:ind w:firstLine="602" w:firstLineChars="200"/>
        <w:rPr>
          <w:rFonts w:ascii="仿宋" w:hAnsi="仿宋" w:eastAsia="仿宋"/>
          <w:b/>
          <w:bCs/>
          <w:sz w:val="28"/>
          <w:szCs w:val="28"/>
        </w:rPr>
      </w:pPr>
      <w:r>
        <w:rPr>
          <w:rFonts w:hint="eastAsia" w:ascii="仿宋" w:hAnsi="仿宋" w:eastAsia="仿宋" w:cs="仿宋"/>
          <w:b/>
          <w:bCs/>
          <w:color w:val="FF0000"/>
          <w:sz w:val="30"/>
          <w:szCs w:val="30"/>
        </w:rPr>
        <w:t>注：（以上</w:t>
      </w:r>
      <w:r>
        <w:rPr>
          <w:rFonts w:hint="eastAsia" w:ascii="仿宋" w:hAnsi="仿宋" w:eastAsia="仿宋"/>
          <w:b/>
          <w:color w:val="FF0000"/>
          <w:sz w:val="28"/>
          <w:szCs w:val="28"/>
        </w:rPr>
        <w:t>资质要求必须提供，有一项不提供不满足、做无效标处理</w:t>
      </w:r>
      <w:r>
        <w:rPr>
          <w:rFonts w:hint="eastAsia" w:ascii="仿宋" w:hAnsi="仿宋" w:eastAsia="仿宋" w:cs="仿宋"/>
          <w:b/>
          <w:bCs/>
          <w:color w:val="FF0000"/>
          <w:sz w:val="30"/>
          <w:szCs w:val="30"/>
        </w:rPr>
        <w:t>）</w:t>
      </w:r>
      <w:r>
        <w:rPr>
          <w:rFonts w:ascii="仿宋" w:hAnsi="仿宋" w:eastAsia="仿宋"/>
          <w:b/>
          <w:bCs/>
          <w:sz w:val="28"/>
          <w:szCs w:val="28"/>
        </w:rPr>
        <w:t>供应商所提供的资格证明材料应真实、有效，采购人保留对供应商提供的资格证明材料进行核查的权利。如发现供应商提供虚假资格证明材料，采购人将对其进行严肃处理。</w:t>
      </w:r>
    </w:p>
    <w:p w14:paraId="6DEE86A5">
      <w:pPr>
        <w:spacing w:line="440" w:lineRule="exact"/>
        <w:rPr>
          <w:rFonts w:hint="eastAsia" w:ascii="仿宋" w:hAnsi="仿宋" w:eastAsia="仿宋"/>
          <w:b/>
          <w:bCs/>
          <w:sz w:val="28"/>
          <w:szCs w:val="28"/>
        </w:rPr>
      </w:pPr>
      <w:r>
        <w:rPr>
          <w:rFonts w:hint="eastAsia" w:ascii="仿宋" w:hAnsi="仿宋" w:eastAsia="仿宋"/>
          <w:b/>
          <w:bCs/>
          <w:sz w:val="28"/>
          <w:szCs w:val="28"/>
        </w:rPr>
        <w:t>四、采购信息</w:t>
      </w:r>
    </w:p>
    <w:p w14:paraId="7146FCB3">
      <w:pPr>
        <w:keepNext w:val="0"/>
        <w:keepLines w:val="0"/>
        <w:pageBreakBefore w:val="0"/>
        <w:widowControl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（一）采购文件获取方式：有意向的投标人如确定参加投标，请将报名材料在</w:t>
      </w:r>
      <w:r>
        <w:rPr>
          <w:rFonts w:hint="eastAsia" w:ascii="仿宋" w:hAnsi="仿宋" w:eastAsia="仿宋"/>
          <w:sz w:val="28"/>
          <w:szCs w:val="28"/>
          <w:highlight w:val="yellow"/>
        </w:rPr>
        <w:t>202</w:t>
      </w:r>
      <w:r>
        <w:rPr>
          <w:rFonts w:hint="eastAsia" w:ascii="仿宋" w:hAnsi="仿宋" w:eastAsia="仿宋"/>
          <w:sz w:val="28"/>
          <w:szCs w:val="28"/>
          <w:highlight w:val="yellow"/>
          <w:lang w:val="en-US" w:eastAsia="zh-CN"/>
        </w:rPr>
        <w:t>6</w:t>
      </w:r>
      <w:r>
        <w:rPr>
          <w:rFonts w:hint="eastAsia" w:ascii="仿宋" w:hAnsi="仿宋" w:eastAsia="仿宋"/>
          <w:sz w:val="28"/>
          <w:szCs w:val="28"/>
          <w:highlight w:val="yellow"/>
        </w:rPr>
        <w:t>年</w:t>
      </w:r>
      <w:r>
        <w:rPr>
          <w:rFonts w:hint="eastAsia" w:ascii="仿宋" w:hAnsi="仿宋" w:eastAsia="仿宋"/>
          <w:sz w:val="28"/>
          <w:szCs w:val="28"/>
          <w:highlight w:val="yellow"/>
          <w:lang w:val="en-US" w:eastAsia="zh-CN"/>
        </w:rPr>
        <w:t>7</w:t>
      </w:r>
      <w:r>
        <w:rPr>
          <w:rFonts w:hint="eastAsia" w:ascii="仿宋" w:hAnsi="仿宋" w:eastAsia="仿宋"/>
          <w:sz w:val="28"/>
          <w:szCs w:val="28"/>
          <w:highlight w:val="yellow"/>
        </w:rPr>
        <w:t>月</w:t>
      </w:r>
      <w:r>
        <w:rPr>
          <w:rFonts w:hint="eastAsia" w:ascii="仿宋" w:hAnsi="仿宋" w:eastAsia="仿宋"/>
          <w:sz w:val="28"/>
          <w:szCs w:val="28"/>
          <w:highlight w:val="yellow"/>
          <w:lang w:val="en-US" w:eastAsia="zh-CN"/>
        </w:rPr>
        <w:t>9</w:t>
      </w:r>
      <w:r>
        <w:rPr>
          <w:rFonts w:hint="eastAsia" w:ascii="仿宋" w:hAnsi="仿宋" w:eastAsia="仿宋"/>
          <w:sz w:val="28"/>
          <w:szCs w:val="28"/>
          <w:highlight w:val="yellow"/>
        </w:rPr>
        <w:t>日</w:t>
      </w:r>
      <w:r>
        <w:rPr>
          <w:rFonts w:hint="eastAsia" w:ascii="仿宋" w:hAnsi="仿宋" w:eastAsia="仿宋"/>
          <w:sz w:val="28"/>
          <w:szCs w:val="28"/>
          <w:highlight w:val="yellow"/>
          <w:lang w:val="en-US" w:eastAsia="zh-CN"/>
        </w:rPr>
        <w:t>17:30</w:t>
      </w:r>
      <w:r>
        <w:rPr>
          <w:rFonts w:hint="eastAsia" w:ascii="仿宋" w:hAnsi="仿宋" w:eastAsia="仿宋"/>
          <w:sz w:val="28"/>
          <w:szCs w:val="28"/>
          <w:highlight w:val="yellow"/>
        </w:rPr>
        <w:t>前</w:t>
      </w:r>
      <w:r>
        <w:rPr>
          <w:rFonts w:hint="eastAsia" w:ascii="仿宋" w:hAnsi="仿宋" w:eastAsia="仿宋"/>
          <w:sz w:val="28"/>
          <w:szCs w:val="28"/>
          <w:lang w:eastAsia="zh-CN"/>
        </w:rPr>
        <w:t>（</w:t>
      </w:r>
      <w:r>
        <w:rPr>
          <w:rFonts w:hint="eastAsia" w:ascii="仿宋" w:hAnsi="仿宋" w:eastAsia="仿宋"/>
          <w:sz w:val="28"/>
          <w:szCs w:val="28"/>
          <w:lang w:val="en-US" w:eastAsia="zh-CN"/>
        </w:rPr>
        <w:t>周末及节假日除外</w:t>
      </w:r>
      <w:r>
        <w:rPr>
          <w:rFonts w:hint="eastAsia" w:ascii="仿宋" w:hAnsi="仿宋" w:eastAsia="仿宋"/>
          <w:sz w:val="28"/>
          <w:szCs w:val="28"/>
          <w:lang w:eastAsia="zh-CN"/>
        </w:rPr>
        <w:t>）</w:t>
      </w:r>
      <w:r>
        <w:rPr>
          <w:rFonts w:hint="eastAsia" w:ascii="仿宋" w:hAnsi="仿宋" w:eastAsia="仿宋"/>
          <w:sz w:val="28"/>
          <w:szCs w:val="28"/>
        </w:rPr>
        <w:t>，递交至金湖县园林南路288号市民中心三楼北中庭（业务一部），逾期将不接受报名。</w:t>
      </w:r>
      <w:r>
        <w:rPr>
          <w:rFonts w:hint="eastAsia" w:ascii="仿宋" w:hAnsi="仿宋" w:eastAsia="仿宋"/>
          <w:b/>
          <w:bCs/>
          <w:sz w:val="28"/>
          <w:szCs w:val="28"/>
        </w:rPr>
        <w:t>（如有特殊原因无法现场报名，</w:t>
      </w:r>
      <w:r>
        <w:rPr>
          <w:rFonts w:hint="eastAsia" w:ascii="仿宋" w:hAnsi="仿宋" w:eastAsia="仿宋"/>
          <w:b/>
          <w:bCs/>
          <w:sz w:val="28"/>
          <w:szCs w:val="28"/>
          <w:lang w:val="en-US" w:eastAsia="zh-CN"/>
        </w:rPr>
        <w:t>请</w:t>
      </w:r>
      <w:r>
        <w:rPr>
          <w:rFonts w:hint="eastAsia" w:ascii="仿宋" w:hAnsi="仿宋" w:eastAsia="仿宋"/>
          <w:b/>
          <w:bCs/>
          <w:sz w:val="28"/>
          <w:szCs w:val="28"/>
        </w:rPr>
        <w:t>将报名材料扫描件发送</w:t>
      </w:r>
      <w:r>
        <w:rPr>
          <w:rFonts w:hint="eastAsia" w:ascii="仿宋" w:hAnsi="仿宋" w:eastAsia="仿宋"/>
          <w:b/>
          <w:bCs/>
          <w:sz w:val="28"/>
          <w:szCs w:val="28"/>
          <w:lang w:val="en-US" w:eastAsia="zh-CN"/>
        </w:rPr>
        <w:t>至</w:t>
      </w:r>
      <w:r>
        <w:rPr>
          <w:rFonts w:hint="eastAsia" w:ascii="仿宋" w:hAnsi="仿宋" w:eastAsia="仿宋"/>
          <w:b/>
          <w:bCs/>
          <w:sz w:val="28"/>
          <w:szCs w:val="28"/>
        </w:rPr>
        <w:t>电子邮箱</w:t>
      </w:r>
      <w:r>
        <w:rPr>
          <w:rFonts w:hint="eastAsia" w:ascii="仿宋" w:hAnsi="仿宋" w:eastAsia="仿宋"/>
          <w:b/>
          <w:bCs/>
          <w:sz w:val="28"/>
          <w:szCs w:val="28"/>
          <w:lang w:eastAsia="zh-CN"/>
        </w:rPr>
        <w:t>：</w:t>
      </w:r>
      <w:r>
        <w:rPr>
          <w:rFonts w:hint="eastAsia" w:ascii="仿宋" w:hAnsi="仿宋" w:eastAsia="仿宋"/>
          <w:b/>
          <w:bCs/>
          <w:sz w:val="28"/>
          <w:szCs w:val="28"/>
        </w:rPr>
        <w:t>2095766867@qq.com）</w:t>
      </w:r>
    </w:p>
    <w:p w14:paraId="68356E95">
      <w:pPr>
        <w:keepNext w:val="0"/>
        <w:keepLines w:val="0"/>
        <w:pageBreakBefore w:val="0"/>
        <w:widowControl w:val="0"/>
        <w:kinsoku/>
        <w:wordWrap/>
        <w:overflowPunct/>
        <w:topLinePunct w:val="0"/>
        <w:autoSpaceDE/>
        <w:autoSpaceDN/>
        <w:bidi w:val="0"/>
        <w:adjustRightInd/>
        <w:spacing w:line="400" w:lineRule="exact"/>
        <w:ind w:firstLine="560" w:firstLineChars="200"/>
        <w:textAlignment w:val="auto"/>
        <w:rPr>
          <w:rFonts w:hint="eastAsia"/>
        </w:rPr>
      </w:pPr>
      <w:r>
        <w:rPr>
          <w:rFonts w:hint="eastAsia" w:ascii="仿宋" w:hAnsi="仿宋" w:eastAsia="仿宋"/>
          <w:sz w:val="28"/>
          <w:szCs w:val="28"/>
        </w:rPr>
        <w:t>（</w:t>
      </w:r>
      <w:r>
        <w:rPr>
          <w:rFonts w:hint="eastAsia" w:ascii="仿宋" w:hAnsi="仿宋" w:eastAsia="仿宋"/>
          <w:sz w:val="28"/>
          <w:szCs w:val="28"/>
          <w:lang w:val="en-US" w:eastAsia="zh-CN"/>
        </w:rPr>
        <w:t>二</w:t>
      </w:r>
      <w:r>
        <w:rPr>
          <w:rFonts w:hint="eastAsia" w:ascii="仿宋" w:hAnsi="仿宋" w:eastAsia="仿宋"/>
          <w:sz w:val="28"/>
          <w:szCs w:val="28"/>
        </w:rPr>
        <w:t>）报名成功后，采购文件将从邮箱发送，请供应商</w:t>
      </w:r>
      <w:r>
        <w:rPr>
          <w:rFonts w:hint="eastAsia" w:ascii="仿宋" w:hAnsi="仿宋" w:eastAsia="仿宋"/>
          <w:sz w:val="28"/>
          <w:szCs w:val="28"/>
          <w:lang w:val="en-US" w:eastAsia="zh-CN"/>
        </w:rPr>
        <w:t>自行</w:t>
      </w:r>
      <w:r>
        <w:rPr>
          <w:rFonts w:hint="eastAsia" w:ascii="仿宋" w:hAnsi="仿宋" w:eastAsia="仿宋"/>
          <w:sz w:val="28"/>
          <w:szCs w:val="28"/>
        </w:rPr>
        <w:t>查收。未办理报名手续的，开标时采购人有权拒绝接受其投标响应文件。</w:t>
      </w:r>
    </w:p>
    <w:p w14:paraId="411A786B">
      <w:pPr>
        <w:keepNext w:val="0"/>
        <w:keepLines w:val="0"/>
        <w:pageBreakBefore w:val="0"/>
        <w:widowControl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w:t>
      </w:r>
      <w:r>
        <w:rPr>
          <w:rFonts w:hint="eastAsia" w:ascii="仿宋" w:hAnsi="仿宋" w:eastAsia="仿宋"/>
          <w:sz w:val="28"/>
          <w:szCs w:val="28"/>
          <w:lang w:val="en-US" w:eastAsia="zh-CN"/>
        </w:rPr>
        <w:t>三</w:t>
      </w:r>
      <w:r>
        <w:rPr>
          <w:rFonts w:hint="eastAsia" w:ascii="仿宋" w:hAnsi="仿宋" w:eastAsia="仿宋"/>
          <w:sz w:val="28"/>
          <w:szCs w:val="28"/>
        </w:rPr>
        <w:t>）报名材料：</w:t>
      </w:r>
    </w:p>
    <w:p w14:paraId="74F6F4E2">
      <w:pPr>
        <w:keepNext w:val="0"/>
        <w:keepLines w:val="0"/>
        <w:pageBreakBefore w:val="0"/>
        <w:widowControl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1.供应商参与投标确认函（格式后附）</w:t>
      </w:r>
    </w:p>
    <w:p w14:paraId="314596A7">
      <w:pPr>
        <w:keepNext w:val="0"/>
        <w:keepLines w:val="0"/>
        <w:pageBreakBefore w:val="0"/>
        <w:widowControl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2.投标供应商提供下列之一：</w:t>
      </w:r>
    </w:p>
    <w:p w14:paraId="6CC12B06">
      <w:pPr>
        <w:keepNext w:val="0"/>
        <w:keepLines w:val="0"/>
        <w:pageBreakBefore w:val="0"/>
        <w:widowControl w:val="0"/>
        <w:kinsoku/>
        <w:wordWrap/>
        <w:overflowPunct/>
        <w:topLinePunct w:val="0"/>
        <w:autoSpaceDE/>
        <w:autoSpaceDN/>
        <w:bidi w:val="0"/>
        <w:adjustRightInd/>
        <w:snapToGrid w:val="0"/>
        <w:spacing w:line="400" w:lineRule="exact"/>
        <w:ind w:firstLine="565" w:firstLineChars="202"/>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供应商法定代表人参加投标的，提供法定代表人资格证明（格式按照示范格式要求）和法定代表人有效身份证</w:t>
      </w:r>
      <w:r>
        <w:rPr>
          <w:rFonts w:hint="eastAsia" w:ascii="仿宋" w:hAnsi="仿宋" w:eastAsia="仿宋" w:cs="仿宋"/>
          <w:b/>
          <w:bCs/>
          <w:sz w:val="28"/>
          <w:szCs w:val="28"/>
        </w:rPr>
        <w:t>（身份证复印件加盖公章）</w:t>
      </w:r>
      <w:r>
        <w:rPr>
          <w:rFonts w:hint="eastAsia" w:ascii="仿宋" w:hAnsi="仿宋" w:eastAsia="仿宋" w:cs="仿宋"/>
          <w:sz w:val="28"/>
          <w:szCs w:val="28"/>
          <w:lang w:eastAsia="zh-CN"/>
        </w:rPr>
        <w:t>；</w:t>
      </w:r>
    </w:p>
    <w:p w14:paraId="20CD62CE">
      <w:pPr>
        <w:keepNext w:val="0"/>
        <w:keepLines w:val="0"/>
        <w:pageBreakBefore w:val="0"/>
        <w:widowControl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供应商授权委托人参加投标的，提供授权委托书（格式按照示范格式要求）和受托人有效身份证</w:t>
      </w:r>
      <w:r>
        <w:rPr>
          <w:rFonts w:hint="eastAsia" w:ascii="仿宋" w:hAnsi="仿宋" w:eastAsia="仿宋" w:cs="仿宋"/>
          <w:b/>
          <w:bCs/>
          <w:sz w:val="28"/>
          <w:szCs w:val="28"/>
        </w:rPr>
        <w:t>（身份证复印件加盖公章）</w:t>
      </w:r>
      <w:r>
        <w:rPr>
          <w:rFonts w:hint="eastAsia" w:ascii="仿宋" w:hAnsi="仿宋" w:eastAsia="仿宋" w:cs="仿宋"/>
          <w:sz w:val="28"/>
          <w:szCs w:val="28"/>
          <w:lang w:eastAsia="zh-CN"/>
        </w:rPr>
        <w:t>。</w:t>
      </w:r>
    </w:p>
    <w:p w14:paraId="2489C3A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b/>
          <w:bCs/>
          <w:sz w:val="28"/>
          <w:szCs w:val="28"/>
        </w:rPr>
      </w:pPr>
      <w:r>
        <w:rPr>
          <w:rFonts w:hint="eastAsia" w:ascii="仿宋" w:hAnsi="仿宋" w:eastAsia="仿宋"/>
          <w:b/>
          <w:bCs/>
          <w:sz w:val="28"/>
          <w:szCs w:val="28"/>
        </w:rPr>
        <w:t>五、采购有关信息</w:t>
      </w:r>
    </w:p>
    <w:p w14:paraId="66FEB40B">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rPr>
        <w:t>1.响应文件接收截止时间（同开标时间）：</w:t>
      </w:r>
      <w:r>
        <w:rPr>
          <w:rFonts w:hint="eastAsia" w:ascii="仿宋" w:hAnsi="仿宋" w:eastAsia="仿宋"/>
          <w:sz w:val="28"/>
          <w:szCs w:val="28"/>
          <w:highlight w:val="yellow"/>
        </w:rPr>
        <w:t>202</w:t>
      </w:r>
      <w:r>
        <w:rPr>
          <w:rFonts w:hint="eastAsia" w:ascii="仿宋" w:hAnsi="仿宋" w:eastAsia="仿宋"/>
          <w:sz w:val="28"/>
          <w:szCs w:val="28"/>
          <w:highlight w:val="yellow"/>
          <w:lang w:val="en-US" w:eastAsia="zh-CN"/>
        </w:rPr>
        <w:t>6</w:t>
      </w:r>
      <w:r>
        <w:rPr>
          <w:rFonts w:hint="eastAsia" w:ascii="仿宋" w:hAnsi="仿宋" w:eastAsia="仿宋"/>
          <w:sz w:val="28"/>
          <w:szCs w:val="28"/>
          <w:highlight w:val="yellow"/>
        </w:rPr>
        <w:t>年</w:t>
      </w:r>
      <w:r>
        <w:rPr>
          <w:rFonts w:hint="eastAsia" w:ascii="仿宋" w:hAnsi="仿宋" w:eastAsia="仿宋"/>
          <w:sz w:val="28"/>
          <w:szCs w:val="28"/>
          <w:highlight w:val="yellow"/>
          <w:lang w:val="en-US" w:eastAsia="zh-CN"/>
        </w:rPr>
        <w:t>7</w:t>
      </w:r>
      <w:r>
        <w:rPr>
          <w:rFonts w:hint="eastAsia" w:ascii="仿宋" w:hAnsi="仿宋" w:eastAsia="仿宋"/>
          <w:sz w:val="28"/>
          <w:szCs w:val="28"/>
          <w:highlight w:val="yellow"/>
        </w:rPr>
        <w:t>月</w:t>
      </w:r>
      <w:r>
        <w:rPr>
          <w:rFonts w:hint="eastAsia" w:ascii="仿宋" w:hAnsi="仿宋" w:eastAsia="仿宋"/>
          <w:sz w:val="28"/>
          <w:szCs w:val="28"/>
          <w:highlight w:val="yellow"/>
          <w:lang w:val="en-US" w:eastAsia="zh-CN"/>
        </w:rPr>
        <w:t>10</w:t>
      </w:r>
      <w:r>
        <w:rPr>
          <w:rFonts w:hint="eastAsia" w:ascii="仿宋" w:hAnsi="仿宋" w:eastAsia="仿宋"/>
          <w:sz w:val="28"/>
          <w:szCs w:val="28"/>
          <w:highlight w:val="yellow"/>
        </w:rPr>
        <w:t>日</w:t>
      </w:r>
      <w:r>
        <w:rPr>
          <w:rFonts w:hint="eastAsia" w:ascii="仿宋" w:hAnsi="仿宋" w:eastAsia="仿宋"/>
          <w:sz w:val="28"/>
          <w:szCs w:val="28"/>
          <w:highlight w:val="yellow"/>
          <w:lang w:val="en-US" w:eastAsia="zh-CN"/>
        </w:rPr>
        <w:t>9:00</w:t>
      </w:r>
      <w:r>
        <w:rPr>
          <w:rFonts w:hint="eastAsia" w:ascii="仿宋" w:hAnsi="仿宋" w:eastAsia="仿宋"/>
          <w:sz w:val="28"/>
          <w:szCs w:val="28"/>
          <w:highlight w:val="none"/>
        </w:rPr>
        <w:t>。</w:t>
      </w:r>
    </w:p>
    <w:p w14:paraId="19E8B744">
      <w:pPr>
        <w:spacing w:line="440" w:lineRule="exact"/>
        <w:ind w:firstLine="560" w:firstLineChars="200"/>
        <w:rPr>
          <w:rFonts w:hint="eastAsia" w:ascii="仿宋" w:hAnsi="仿宋" w:eastAsia="仿宋"/>
          <w:sz w:val="28"/>
          <w:szCs w:val="28"/>
        </w:rPr>
      </w:pPr>
      <w:r>
        <w:rPr>
          <w:rFonts w:hint="eastAsia" w:ascii="仿宋" w:hAnsi="仿宋" w:eastAsia="仿宋"/>
          <w:sz w:val="28"/>
          <w:szCs w:val="28"/>
        </w:rPr>
        <w:t>2.响应文件接收地点（同开标地点）：金湖市民中心三楼西二区开标三室。</w:t>
      </w:r>
    </w:p>
    <w:p w14:paraId="219A1834">
      <w:pPr>
        <w:spacing w:line="440" w:lineRule="exact"/>
        <w:ind w:firstLine="560" w:firstLineChars="200"/>
        <w:rPr>
          <w:rFonts w:hint="eastAsia" w:ascii="仿宋" w:hAnsi="仿宋" w:eastAsia="仿宋"/>
          <w:sz w:val="28"/>
          <w:szCs w:val="28"/>
        </w:rPr>
      </w:pPr>
      <w:r>
        <w:rPr>
          <w:rFonts w:hint="eastAsia" w:ascii="仿宋" w:hAnsi="仿宋" w:eastAsia="仿宋"/>
          <w:sz w:val="28"/>
          <w:szCs w:val="28"/>
        </w:rPr>
        <w:t>3.本次公告在金湖县人民政府网上发布。</w:t>
      </w:r>
      <w:bookmarkStart w:id="8" w:name="_GoBack"/>
      <w:bookmarkEnd w:id="8"/>
    </w:p>
    <w:p w14:paraId="3A42950A">
      <w:pPr>
        <w:spacing w:line="440" w:lineRule="exact"/>
        <w:ind w:firstLine="560" w:firstLineChars="200"/>
        <w:rPr>
          <w:rFonts w:hint="eastAsia" w:ascii="仿宋" w:hAnsi="仿宋" w:eastAsia="仿宋"/>
          <w:sz w:val="28"/>
          <w:szCs w:val="28"/>
        </w:rPr>
      </w:pPr>
      <w:r>
        <w:rPr>
          <w:rFonts w:hint="eastAsia" w:ascii="仿宋" w:hAnsi="仿宋" w:eastAsia="仿宋"/>
          <w:sz w:val="28"/>
          <w:szCs w:val="28"/>
        </w:rPr>
        <w:t>4.方式：供应商提交纸质投标文件，现场开标。</w:t>
      </w:r>
    </w:p>
    <w:p w14:paraId="327F1260">
      <w:pPr>
        <w:spacing w:line="440" w:lineRule="exact"/>
        <w:ind w:firstLine="562" w:firstLineChars="200"/>
        <w:rPr>
          <w:rFonts w:hint="eastAsia" w:ascii="仿宋" w:hAnsi="仿宋" w:eastAsia="仿宋"/>
          <w:sz w:val="28"/>
          <w:szCs w:val="28"/>
        </w:rPr>
      </w:pPr>
      <w:r>
        <w:rPr>
          <w:rFonts w:hint="eastAsia" w:ascii="仿宋" w:hAnsi="仿宋" w:eastAsia="仿宋"/>
          <w:b/>
          <w:bCs/>
          <w:sz w:val="28"/>
          <w:szCs w:val="28"/>
        </w:rPr>
        <w:t>注：逾期递交的文件采购人不予接收。</w:t>
      </w:r>
    </w:p>
    <w:p w14:paraId="7E26441C">
      <w:pPr>
        <w:numPr>
          <w:ilvl w:val="0"/>
          <w:numId w:val="1"/>
        </w:numPr>
        <w:spacing w:line="440" w:lineRule="exact"/>
        <w:rPr>
          <w:rFonts w:hint="eastAsia" w:ascii="仿宋" w:hAnsi="仿宋" w:eastAsia="仿宋"/>
          <w:b/>
          <w:bCs/>
          <w:sz w:val="28"/>
          <w:szCs w:val="28"/>
        </w:rPr>
      </w:pPr>
      <w:r>
        <w:rPr>
          <w:rFonts w:hint="eastAsia" w:ascii="仿宋" w:hAnsi="仿宋" w:eastAsia="仿宋"/>
          <w:b/>
          <w:bCs/>
          <w:sz w:val="28"/>
          <w:szCs w:val="28"/>
        </w:rPr>
        <w:t>本次采购联系事项</w:t>
      </w:r>
    </w:p>
    <w:p w14:paraId="6A405917">
      <w:pPr>
        <w:spacing w:line="440" w:lineRule="exact"/>
        <w:ind w:firstLine="560" w:firstLineChars="200"/>
        <w:rPr>
          <w:rFonts w:hint="eastAsia" w:ascii="仿宋" w:hAnsi="仿宋" w:eastAsia="仿宋"/>
          <w:sz w:val="28"/>
          <w:szCs w:val="28"/>
        </w:rPr>
      </w:pPr>
      <w:r>
        <w:rPr>
          <w:rFonts w:hint="eastAsia" w:ascii="仿宋" w:hAnsi="仿宋" w:eastAsia="仿宋"/>
          <w:sz w:val="28"/>
          <w:szCs w:val="28"/>
        </w:rPr>
        <w:t>1.采购人联系方式</w:t>
      </w:r>
    </w:p>
    <w:p w14:paraId="4874EC9D">
      <w:pPr>
        <w:spacing w:line="440" w:lineRule="exact"/>
        <w:ind w:firstLine="565" w:firstLineChars="202"/>
        <w:rPr>
          <w:rFonts w:hint="default" w:ascii="仿宋" w:hAnsi="仿宋" w:eastAsia="仿宋"/>
          <w:sz w:val="28"/>
          <w:szCs w:val="28"/>
          <w:lang w:val="en-US"/>
        </w:rPr>
      </w:pPr>
      <w:r>
        <w:rPr>
          <w:rFonts w:hint="eastAsia" w:ascii="仿宋" w:hAnsi="仿宋" w:eastAsia="仿宋"/>
          <w:sz w:val="28"/>
          <w:szCs w:val="28"/>
        </w:rPr>
        <w:t>（1）联系人：</w:t>
      </w:r>
      <w:r>
        <w:rPr>
          <w:rFonts w:hint="eastAsia" w:ascii="仿宋" w:hAnsi="仿宋" w:eastAsia="仿宋"/>
          <w:sz w:val="28"/>
          <w:szCs w:val="28"/>
          <w:lang w:val="en-US" w:eastAsia="zh-CN"/>
        </w:rPr>
        <w:t>纪先生</w:t>
      </w:r>
    </w:p>
    <w:p w14:paraId="651F7B03">
      <w:pPr>
        <w:spacing w:line="440" w:lineRule="exact"/>
        <w:ind w:firstLine="565" w:firstLineChars="202"/>
        <w:rPr>
          <w:rFonts w:hint="eastAsia" w:ascii="仿宋" w:hAnsi="仿宋" w:eastAsia="仿宋"/>
          <w:sz w:val="28"/>
          <w:szCs w:val="28"/>
        </w:rPr>
      </w:pPr>
      <w:r>
        <w:rPr>
          <w:rFonts w:hint="eastAsia" w:ascii="仿宋" w:hAnsi="仿宋" w:eastAsia="仿宋"/>
          <w:sz w:val="28"/>
          <w:szCs w:val="28"/>
        </w:rPr>
        <w:t>（2）联系电话：17714706328</w:t>
      </w:r>
    </w:p>
    <w:p w14:paraId="63476FB0">
      <w:pPr>
        <w:spacing w:line="440" w:lineRule="exact"/>
        <w:ind w:firstLine="565" w:firstLineChars="202"/>
        <w:rPr>
          <w:rFonts w:hint="eastAsia" w:ascii="仿宋" w:hAnsi="仿宋" w:eastAsia="仿宋"/>
          <w:sz w:val="28"/>
          <w:szCs w:val="28"/>
        </w:rPr>
      </w:pPr>
      <w:r>
        <w:rPr>
          <w:rFonts w:hint="eastAsia" w:ascii="仿宋" w:hAnsi="仿宋" w:eastAsia="仿宋"/>
          <w:sz w:val="28"/>
          <w:szCs w:val="28"/>
        </w:rPr>
        <w:t>2.代理机构联系方式</w:t>
      </w:r>
    </w:p>
    <w:p w14:paraId="27E07508">
      <w:pPr>
        <w:spacing w:line="440" w:lineRule="exact"/>
        <w:ind w:firstLine="560" w:firstLineChars="200"/>
        <w:rPr>
          <w:rFonts w:hint="eastAsia" w:ascii="仿宋" w:hAnsi="仿宋" w:eastAsia="仿宋"/>
          <w:sz w:val="28"/>
          <w:szCs w:val="28"/>
        </w:rPr>
      </w:pPr>
      <w:r>
        <w:rPr>
          <w:rFonts w:hint="eastAsia" w:ascii="仿宋" w:hAnsi="仿宋" w:eastAsia="仿宋"/>
          <w:sz w:val="28"/>
          <w:szCs w:val="28"/>
        </w:rPr>
        <w:t>（1）采购文件询问（质疑）联系人：陈工，电话：86986001</w:t>
      </w:r>
    </w:p>
    <w:p w14:paraId="17273CFC">
      <w:pPr>
        <w:spacing w:line="440" w:lineRule="exact"/>
        <w:ind w:firstLine="560" w:firstLineChars="200"/>
        <w:rPr>
          <w:rFonts w:ascii="仿宋" w:hAnsi="仿宋" w:eastAsia="仿宋"/>
          <w:sz w:val="28"/>
          <w:szCs w:val="28"/>
        </w:rPr>
      </w:pPr>
      <w:r>
        <w:rPr>
          <w:rFonts w:hint="eastAsia" w:ascii="仿宋" w:hAnsi="仿宋" w:eastAsia="仿宋"/>
          <w:sz w:val="28"/>
          <w:szCs w:val="28"/>
        </w:rPr>
        <w:t>（2）开评标现场联系人：陈工，电话：15380660693</w:t>
      </w:r>
    </w:p>
    <w:p w14:paraId="1BFDC623">
      <w:pPr>
        <w:spacing w:line="440" w:lineRule="exact"/>
        <w:ind w:firstLine="560" w:firstLineChars="200"/>
        <w:rPr>
          <w:rFonts w:hint="eastAsia" w:ascii="仿宋" w:hAnsi="仿宋" w:eastAsia="仿宋"/>
          <w:sz w:val="28"/>
          <w:szCs w:val="28"/>
        </w:rPr>
      </w:pPr>
      <w:r>
        <w:rPr>
          <w:rFonts w:hint="eastAsia" w:ascii="仿宋" w:hAnsi="仿宋" w:eastAsia="仿宋"/>
          <w:sz w:val="28"/>
          <w:szCs w:val="28"/>
        </w:rPr>
        <w:t>（3）联系地址：金湖县园林南路288号市民中心三楼北中庭（业务一部）</w:t>
      </w:r>
    </w:p>
    <w:p w14:paraId="0D11BBEF">
      <w:pPr>
        <w:spacing w:line="440" w:lineRule="exact"/>
        <w:ind w:firstLine="560" w:firstLineChars="200"/>
        <w:rPr>
          <w:rFonts w:hint="eastAsia" w:ascii="仿宋" w:hAnsi="仿宋" w:eastAsia="仿宋"/>
          <w:sz w:val="28"/>
          <w:szCs w:val="28"/>
        </w:rPr>
      </w:pPr>
      <w:r>
        <w:rPr>
          <w:rFonts w:hint="eastAsia" w:ascii="仿宋" w:hAnsi="仿宋" w:eastAsia="仿宋"/>
          <w:sz w:val="28"/>
          <w:szCs w:val="28"/>
        </w:rPr>
        <w:t>（4）电子邮箱：2095766867@qq.com</w:t>
      </w:r>
    </w:p>
    <w:p w14:paraId="5F79C9E2">
      <w:pPr>
        <w:spacing w:line="440" w:lineRule="exact"/>
        <w:rPr>
          <w:rFonts w:hint="eastAsia" w:ascii="仿宋" w:hAnsi="仿宋" w:eastAsia="仿宋"/>
          <w:b/>
          <w:bCs/>
          <w:sz w:val="28"/>
          <w:szCs w:val="28"/>
        </w:rPr>
      </w:pPr>
      <w:r>
        <w:rPr>
          <w:rFonts w:hint="eastAsia" w:ascii="仿宋" w:hAnsi="仿宋" w:eastAsia="仿宋"/>
          <w:b/>
          <w:bCs/>
          <w:sz w:val="28"/>
          <w:szCs w:val="28"/>
        </w:rPr>
        <w:t>七、招投标说明</w:t>
      </w:r>
    </w:p>
    <w:p w14:paraId="3A38B5AA">
      <w:pPr>
        <w:spacing w:line="440" w:lineRule="exact"/>
        <w:ind w:firstLine="560" w:firstLineChars="200"/>
        <w:rPr>
          <w:rFonts w:hint="eastAsia" w:ascii="仿宋" w:hAnsi="仿宋" w:eastAsia="仿宋"/>
          <w:sz w:val="28"/>
          <w:szCs w:val="28"/>
        </w:rPr>
      </w:pPr>
      <w:r>
        <w:rPr>
          <w:rFonts w:hint="eastAsia" w:ascii="仿宋" w:hAnsi="仿宋" w:eastAsia="仿宋"/>
          <w:sz w:val="28"/>
          <w:szCs w:val="28"/>
        </w:rPr>
        <w:t>1.本项目采用纸质投标。请供应商严格按照文件的规定编制、提交投标文件，否则所造成的一切后果由供应商自负。</w:t>
      </w:r>
    </w:p>
    <w:p w14:paraId="6AE6D55A">
      <w:pPr>
        <w:spacing w:line="440" w:lineRule="exact"/>
        <w:ind w:firstLine="560" w:firstLineChars="200"/>
        <w:rPr>
          <w:rFonts w:hint="eastAsia" w:ascii="仿宋" w:hAnsi="仿宋" w:eastAsia="仿宋"/>
          <w:sz w:val="28"/>
          <w:szCs w:val="28"/>
        </w:rPr>
      </w:pPr>
      <w:r>
        <w:rPr>
          <w:rFonts w:hint="eastAsia" w:ascii="仿宋" w:hAnsi="仿宋" w:eastAsia="仿宋"/>
          <w:sz w:val="28"/>
          <w:szCs w:val="28"/>
        </w:rPr>
        <w:t>2.本项目采用现场开标，投标人应在规定时间内到达现场参与开标。</w:t>
      </w:r>
    </w:p>
    <w:p w14:paraId="3E68CA42">
      <w:pPr>
        <w:spacing w:line="440" w:lineRule="exact"/>
        <w:ind w:firstLine="560" w:firstLineChars="200"/>
        <w:rPr>
          <w:rFonts w:hint="eastAsia"/>
        </w:rPr>
      </w:pPr>
      <w:r>
        <w:rPr>
          <w:rFonts w:hint="eastAsia" w:ascii="仿宋" w:hAnsi="仿宋" w:eastAsia="仿宋"/>
          <w:sz w:val="28"/>
          <w:szCs w:val="28"/>
        </w:rPr>
        <w:t>3.如投标人无法</w:t>
      </w:r>
      <w:r>
        <w:rPr>
          <w:rFonts w:hint="eastAsia" w:ascii="仿宋" w:hAnsi="仿宋" w:eastAsia="仿宋"/>
          <w:sz w:val="28"/>
          <w:szCs w:val="28"/>
          <w:lang w:val="en-US" w:eastAsia="zh-CN"/>
        </w:rPr>
        <w:t>到现场</w:t>
      </w:r>
      <w:r>
        <w:rPr>
          <w:rFonts w:hint="eastAsia" w:ascii="仿宋" w:hAnsi="仿宋" w:eastAsia="仿宋"/>
          <w:sz w:val="28"/>
          <w:szCs w:val="28"/>
        </w:rPr>
        <w:t>参与开标，则需在投标截止时间前按规定将投标文件邮寄至采购代理处，但无法对开标现场提出任何形式的质疑。</w:t>
      </w:r>
    </w:p>
    <w:bookmarkEnd w:id="0"/>
    <w:bookmarkEnd w:id="1"/>
    <w:p w14:paraId="64939C02">
      <w:pPr>
        <w:spacing w:line="440" w:lineRule="exact"/>
        <w:rPr>
          <w:rFonts w:hint="eastAsia" w:ascii="仿宋" w:hAnsi="仿宋" w:eastAsia="仿宋"/>
          <w:b/>
          <w:bCs/>
          <w:sz w:val="28"/>
          <w:szCs w:val="28"/>
        </w:rPr>
      </w:pPr>
      <w:bookmarkStart w:id="7" w:name="_Toc14893_WPSOffice_Level2"/>
      <w:r>
        <w:rPr>
          <w:rFonts w:hint="eastAsia" w:ascii="仿宋" w:hAnsi="仿宋" w:eastAsia="仿宋"/>
          <w:b/>
          <w:bCs/>
          <w:sz w:val="28"/>
          <w:szCs w:val="28"/>
        </w:rPr>
        <w:t>八、其他事项：</w:t>
      </w:r>
      <w:bookmarkEnd w:id="7"/>
    </w:p>
    <w:p w14:paraId="6C024374">
      <w:pPr>
        <w:spacing w:line="440" w:lineRule="exact"/>
        <w:ind w:firstLine="560" w:firstLineChars="200"/>
        <w:rPr>
          <w:rFonts w:hint="eastAsia" w:ascii="仿宋" w:hAnsi="仿宋" w:eastAsia="仿宋"/>
          <w:sz w:val="28"/>
          <w:szCs w:val="28"/>
        </w:rPr>
      </w:pPr>
      <w:r>
        <w:rPr>
          <w:rFonts w:hint="eastAsia" w:ascii="仿宋" w:hAnsi="仿宋" w:eastAsia="仿宋"/>
          <w:sz w:val="28"/>
          <w:szCs w:val="28"/>
        </w:rPr>
        <w:t>1.招标代理（下称代理人）：采购人委托金湖易采项目管理有限公司负责代理本次招标的相关事宜。</w:t>
      </w:r>
    </w:p>
    <w:p w14:paraId="3A8FEB52">
      <w:pPr>
        <w:spacing w:line="440" w:lineRule="exact"/>
        <w:ind w:firstLine="560" w:firstLineChars="200"/>
      </w:pPr>
      <w:r>
        <w:rPr>
          <w:rFonts w:hint="eastAsia" w:ascii="仿宋" w:hAnsi="仿宋" w:eastAsia="仿宋"/>
          <w:sz w:val="28"/>
          <w:szCs w:val="28"/>
        </w:rPr>
        <w:t>2.招标代理费：</w:t>
      </w:r>
      <w:bookmarkEnd w:id="2"/>
      <w:bookmarkEnd w:id="3"/>
      <w:bookmarkEnd w:id="4"/>
      <w:bookmarkEnd w:id="5"/>
      <w:r>
        <w:rPr>
          <w:rFonts w:hint="eastAsia" w:ascii="仿宋" w:hAnsi="仿宋" w:eastAsia="仿宋"/>
          <w:sz w:val="28"/>
          <w:szCs w:val="28"/>
        </w:rPr>
        <w:t>参照《江苏省招标代理服务收费的指导意见》的通知-苏招协[2022]002号文件规定标准的75%收取。中标人在领取中标通知书前向采购代理人一次性缴纳采购代理费。此费用包含在投标报价中，不单独列项。</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9CA8C3"/>
    <w:multiLevelType w:val="singleLevel"/>
    <w:tmpl w:val="E49CA8C3"/>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591A01"/>
    <w:rsid w:val="02FC23A5"/>
    <w:rsid w:val="05AE2427"/>
    <w:rsid w:val="2649655F"/>
    <w:rsid w:val="40591A01"/>
    <w:rsid w:val="44452472"/>
    <w:rsid w:val="4DC73B0D"/>
    <w:rsid w:val="58082714"/>
    <w:rsid w:val="7FB96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uiPriority w:val="99"/>
    <w:pPr>
      <w:jc w:val="center"/>
    </w:pPr>
    <w:rPr>
      <w:rFonts w:eastAsia="仿宋_GB2312"/>
      <w:sz w:val="28"/>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1913</Words>
  <Characters>2037</Characters>
  <Lines>0</Lines>
  <Paragraphs>0</Paragraphs>
  <TotalTime>0</TotalTime>
  <ScaleCrop>false</ScaleCrop>
  <LinksUpToDate>false</LinksUpToDate>
  <CharactersWithSpaces>2037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2026-06-15T08:53:00Z</dcterms:created>
  <dc:creator>盐盐有鱼</dc:creator>
  <cp:lastModifiedBy>盐盐有鱼</cp:lastModifiedBy>
  <dcterms:modified xsi:type="dcterms:W3CDTF">2026-06-26T08:14:29Z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7E0722B457F24D01B36E9A18CAD62727_11</vt:lpwstr>
  </property>
  <property fmtid="{D5CDD505-2E9C-101B-9397-08002B2CF9AE}" pid="4" name="KSOTemplateDocerSaveRecord">
    <vt:lpwstr>eyJoZGlkIjoiYmQ0N2NjOWNiZmNjZDY1MzNkMjUzZGM4ZTRiOTUwZjciLCJ1c2VySWQiOiI1MDMzNTA2ODIifQ==</vt:lpwstr>
  </property>
</Properties>
</file>