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43E59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金湖县博物馆关于征集民俗类、现当代史类文物藏品的通告</w:t>
      </w:r>
    </w:p>
    <w:p w14:paraId="76FF9BEC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16519CF6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为进一步提升金湖县博物馆展陈水平，从多个层面呈现我县的文明进程，展示我县独特的民俗文化，根据相关法律法规及金湖县博物馆现代展厅展陈需要，现面向全县征集民俗类、现当代史类文物藏品和史料。具体事项通告如下：</w:t>
      </w:r>
    </w:p>
    <w:p w14:paraId="05097B08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一、征集范围</w:t>
      </w:r>
    </w:p>
    <w:p w14:paraId="144D0AEA">
      <w:pPr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1.民俗类：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反映金湖境内百姓衣、食、住、行、婚、丧、喜、庆等方面的民俗文物藏品；农耕时期农民、渔民使用的生产生活用具；各类匠人用具；近代工农业生产用具、用品等；反映金湖各宗教信仰的文物和资料等。</w:t>
      </w:r>
    </w:p>
    <w:p w14:paraId="082C7F26">
      <w:pPr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2.现当代史类：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能够见证金湖县建制、发展的文件、照片、音像制品以及其他实物。</w:t>
      </w:r>
    </w:p>
    <w:p w14:paraId="52BC17A9">
      <w:pPr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二、征集方式</w:t>
      </w:r>
    </w:p>
    <w:p w14:paraId="30B2A901">
      <w:pPr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1.征集依据。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按照《中华人民共和国文物保护法》《中华人民共和国文物保护法实施条例》《中华人民共和国慈善法》《博物馆条例》等法律法规进行。</w:t>
      </w:r>
    </w:p>
    <w:p w14:paraId="08FC5F78">
      <w:pPr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2.征集方式以捐赠、借展为主。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接受个人、团体捐赠。收藏者本着自愿的原则，将文物藏品无偿捐赠给国家。对无偿捐赠文物藏品的单位或个人，由金湖县博物馆颁发捐赠证书，在博物馆展出时将标注捐赠单位或个人信息。确有重大历史、艺术价值的文物藏品，收藏人不愿意捐献的，可通过协议的形式，在不变更所有权的原则下，采取借用展览的方法。</w:t>
      </w:r>
    </w:p>
    <w:p w14:paraId="38B7D95D">
      <w:pPr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三、征集时间</w:t>
      </w:r>
    </w:p>
    <w:p w14:paraId="0D36CFC0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从即日起至2026年11月30日止。</w:t>
      </w:r>
    </w:p>
    <w:p w14:paraId="339D4D95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四、其他事项</w:t>
      </w:r>
    </w:p>
    <w:p w14:paraId="2D974CAF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1.此次征集为临时性征集，与2018年9月7日《金湖县人民政府关于征集文物藏品的通告》不相冲突。</w:t>
      </w:r>
    </w:p>
    <w:p w14:paraId="2261FF45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2.文物征集工作由金湖县博物馆具体负责。有意者请通过电话、信函或面议等方式，介绍或提供文物藏品的具体情况，如：名称、质地、年代、尺寸、现状、简要描述、照片及提供方式等。</w:t>
      </w:r>
    </w:p>
    <w:p w14:paraId="381A427D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征集联系人：庞宪文，联系电话：18651645367</w:t>
      </w:r>
    </w:p>
    <w:p w14:paraId="4CE66F6F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王中昱，联系电话：19551126968</w:t>
      </w:r>
    </w:p>
    <w:p w14:paraId="2B06B3C6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联系地址：金湖县博物馆（金湖县尧帝古城上古文化园东侧、清河路南侧、利农河西侧）。</w:t>
      </w:r>
    </w:p>
    <w:p w14:paraId="1B3ACBD3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电子邮箱：1781466882@qq.com</w:t>
      </w:r>
      <w:bookmarkStart w:id="0" w:name="_GoBack"/>
      <w:bookmarkEnd w:id="0"/>
    </w:p>
    <w:p w14:paraId="78641178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特此通告。</w:t>
      </w:r>
    </w:p>
    <w:p w14:paraId="460E2B75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9F5C009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71F0ECF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金湖县博物馆</w:t>
      </w:r>
    </w:p>
    <w:p w14:paraId="38A2AEB7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2026年10月16日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C65F8A"/>
    <w:rsid w:val="398C729C"/>
    <w:rsid w:val="7F67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733</Words>
  <Characters>752</Characters>
  <Lines>0</Lines>
  <Paragraphs>0</Paragraphs>
  <TotalTime>46</TotalTime>
  <ScaleCrop>false</ScaleCrop>
  <LinksUpToDate>false</LinksUpToDate>
  <CharactersWithSpaces>811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2026-10-13T08:50:00Z</dcterms:created>
  <dc:creator>Administrator</dc:creator>
  <cp:lastModifiedBy>醉金湖</cp:lastModifiedBy>
  <dcterms:modified xsi:type="dcterms:W3CDTF">2026-10-14T00:28:54Z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eyJoZGlkIjoiMjMwY2ZlNjdhMzI1NGIwYzNkYTEzMDY5MGJhNDE3NDkiLCJ1c2VySWQiOiI3NzQzNTk5MzQifQ==</vt:lpwstr>
  </property>
  <property fmtid="{D5CDD505-2E9C-101B-9397-08002B2CF9AE}" pid="4" name="ICV">
    <vt:lpwstr>791CF329232942AAA44DCBE658216539_13</vt:lpwstr>
  </property>
</Properties>
</file>